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760" w:rsidRPr="00026A39" w:rsidRDefault="00481760" w:rsidP="00026A39">
      <w:pPr>
        <w:shd w:val="clear" w:color="auto" w:fill="FFFFFF"/>
        <w:spacing w:after="0" w:line="240" w:lineRule="exact"/>
        <w:ind w:right="28" w:firstLine="709"/>
        <w:jc w:val="both"/>
        <w:rPr>
          <w:rFonts w:ascii="Times New Roman" w:hAnsi="Times New Roman"/>
          <w:b/>
          <w:color w:val="000000"/>
          <w:sz w:val="32"/>
          <w:szCs w:val="32"/>
          <w:lang w:eastAsia="ru-RU"/>
        </w:rPr>
      </w:pPr>
      <w:r w:rsidRPr="00026A39">
        <w:rPr>
          <w:rFonts w:ascii="Times New Roman" w:hAnsi="Times New Roman"/>
          <w:b/>
          <w:color w:val="000000"/>
          <w:sz w:val="32"/>
          <w:szCs w:val="32"/>
          <w:lang w:eastAsia="ru-RU"/>
        </w:rPr>
        <w:t xml:space="preserve">Прокуратура разъясняет: </w:t>
      </w:r>
      <w:r>
        <w:rPr>
          <w:rFonts w:ascii="Times New Roman" w:hAnsi="Times New Roman"/>
          <w:b/>
          <w:color w:val="000000"/>
          <w:sz w:val="32"/>
          <w:szCs w:val="32"/>
          <w:lang w:eastAsia="ru-RU"/>
        </w:rPr>
        <w:t xml:space="preserve">основания освобождения от </w:t>
      </w:r>
      <w:r w:rsidRPr="00026A39">
        <w:rPr>
          <w:rFonts w:ascii="Times New Roman" w:hAnsi="Times New Roman"/>
          <w:b/>
          <w:color w:val="000000"/>
          <w:sz w:val="32"/>
          <w:szCs w:val="32"/>
          <w:lang w:eastAsia="ru-RU"/>
        </w:rPr>
        <w:t>административн</w:t>
      </w:r>
      <w:r>
        <w:rPr>
          <w:rFonts w:ascii="Times New Roman" w:hAnsi="Times New Roman"/>
          <w:b/>
          <w:color w:val="000000"/>
          <w:sz w:val="32"/>
          <w:szCs w:val="32"/>
          <w:lang w:eastAsia="ru-RU"/>
        </w:rPr>
        <w:t>ой</w:t>
      </w:r>
      <w:r w:rsidRPr="00026A39">
        <w:rPr>
          <w:rFonts w:ascii="Times New Roman" w:hAnsi="Times New Roman"/>
          <w:b/>
          <w:color w:val="000000"/>
          <w:sz w:val="32"/>
          <w:szCs w:val="32"/>
          <w:lang w:eastAsia="ru-RU"/>
        </w:rPr>
        <w:t xml:space="preserve"> ответственност</w:t>
      </w:r>
      <w:r>
        <w:rPr>
          <w:rFonts w:ascii="Times New Roman" w:hAnsi="Times New Roman"/>
          <w:b/>
          <w:color w:val="000000"/>
          <w:sz w:val="32"/>
          <w:szCs w:val="32"/>
          <w:lang w:eastAsia="ru-RU"/>
        </w:rPr>
        <w:t>и</w:t>
      </w:r>
      <w:r w:rsidRPr="00026A39">
        <w:rPr>
          <w:rFonts w:ascii="Times New Roman" w:hAnsi="Times New Roman"/>
          <w:b/>
          <w:color w:val="000000"/>
          <w:sz w:val="32"/>
          <w:szCs w:val="32"/>
          <w:lang w:eastAsia="ru-RU"/>
        </w:rPr>
        <w:t xml:space="preserve"> </w:t>
      </w:r>
      <w:r>
        <w:rPr>
          <w:rFonts w:ascii="Times New Roman" w:hAnsi="Times New Roman"/>
          <w:b/>
          <w:color w:val="000000"/>
          <w:sz w:val="32"/>
          <w:szCs w:val="32"/>
          <w:lang w:eastAsia="ru-RU"/>
        </w:rPr>
        <w:t>з</w:t>
      </w:r>
      <w:r w:rsidRPr="00026A39">
        <w:rPr>
          <w:rFonts w:ascii="Times New Roman" w:hAnsi="Times New Roman"/>
          <w:b/>
          <w:color w:val="000000"/>
          <w:sz w:val="32"/>
          <w:szCs w:val="32"/>
          <w:lang w:eastAsia="ru-RU"/>
        </w:rPr>
        <w:t>а незаконный оборот наркотических средств</w:t>
      </w:r>
    </w:p>
    <w:p w:rsidR="00481760" w:rsidRDefault="00481760" w:rsidP="00026A39">
      <w:pPr>
        <w:shd w:val="clear" w:color="auto" w:fill="FFFFFF"/>
        <w:spacing w:after="0" w:line="240" w:lineRule="auto"/>
        <w:ind w:right="28" w:firstLine="709"/>
        <w:jc w:val="both"/>
        <w:rPr>
          <w:rFonts w:ascii="Times New Roman" w:hAnsi="Times New Roman"/>
          <w:color w:val="000000"/>
          <w:sz w:val="28"/>
          <w:szCs w:val="28"/>
          <w:lang w:eastAsia="ru-RU"/>
        </w:rPr>
      </w:pPr>
    </w:p>
    <w:p w:rsidR="00481760" w:rsidRDefault="00481760" w:rsidP="00026A39">
      <w:pPr>
        <w:shd w:val="clear" w:color="auto" w:fill="FFFFFF"/>
        <w:spacing w:after="0" w:line="240" w:lineRule="auto"/>
        <w:ind w:right="28"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За нарушение нормативных правовых актов, обеспечивающих законный оборот наркотических средств, предусмотрены разные виды юридической ответственности.</w:t>
      </w:r>
      <w:r w:rsidRPr="00026A3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Достаточно распространена в указанной сфере практика привлечения виновных лиц к административной ответственности в том случае, если в деянии </w:t>
      </w:r>
      <w:bookmarkStart w:id="0" w:name="_GoBack"/>
      <w:bookmarkEnd w:id="0"/>
      <w:r>
        <w:rPr>
          <w:rFonts w:ascii="Times New Roman" w:hAnsi="Times New Roman"/>
          <w:color w:val="000000"/>
          <w:sz w:val="28"/>
          <w:szCs w:val="28"/>
          <w:lang w:eastAsia="ru-RU"/>
        </w:rPr>
        <w:t>отсутствуют признаки преступления.</w:t>
      </w:r>
    </w:p>
    <w:p w:rsidR="00481760" w:rsidRPr="00026A39" w:rsidRDefault="00481760" w:rsidP="00026A39">
      <w:pPr>
        <w:shd w:val="clear" w:color="auto" w:fill="FFFFFF"/>
        <w:spacing w:after="0" w:line="240" w:lineRule="auto"/>
        <w:ind w:right="28"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Согласно части </w:t>
      </w:r>
      <w:r w:rsidRPr="00026A39">
        <w:rPr>
          <w:rFonts w:ascii="Times New Roman" w:hAnsi="Times New Roman"/>
          <w:color w:val="000000"/>
          <w:sz w:val="28"/>
          <w:szCs w:val="28"/>
          <w:lang w:eastAsia="ru-RU"/>
        </w:rPr>
        <w:t>1 с</w:t>
      </w:r>
      <w:r>
        <w:rPr>
          <w:rFonts w:ascii="Times New Roman" w:hAnsi="Times New Roman"/>
          <w:color w:val="000000"/>
          <w:sz w:val="28"/>
          <w:szCs w:val="28"/>
          <w:lang w:eastAsia="ru-RU"/>
        </w:rPr>
        <w:t>татьи</w:t>
      </w:r>
      <w:r w:rsidRPr="00026A39">
        <w:rPr>
          <w:rFonts w:ascii="Times New Roman" w:hAnsi="Times New Roman"/>
          <w:color w:val="000000"/>
          <w:sz w:val="28"/>
          <w:szCs w:val="28"/>
          <w:lang w:eastAsia="ru-RU"/>
        </w:rPr>
        <w:t xml:space="preserve"> 6.8 Кодекса Российской Федерации об административных правонарушениях незаконные приобретение, хранение, перевозка, изготовление, переработка без цели сбыта наркотических средств, психотропных веществ или их аналогов,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481760" w:rsidRPr="00026A39" w:rsidRDefault="00481760" w:rsidP="00026A39">
      <w:pPr>
        <w:shd w:val="clear" w:color="auto" w:fill="FFFFFF"/>
        <w:spacing w:after="0" w:line="240" w:lineRule="auto"/>
        <w:ind w:right="28" w:firstLine="709"/>
        <w:jc w:val="both"/>
        <w:rPr>
          <w:rFonts w:ascii="Times New Roman" w:hAnsi="Times New Roman"/>
          <w:color w:val="000000"/>
          <w:sz w:val="28"/>
          <w:szCs w:val="28"/>
          <w:lang w:eastAsia="ru-RU"/>
        </w:rPr>
      </w:pPr>
      <w:r w:rsidRPr="00026A39">
        <w:rPr>
          <w:rFonts w:ascii="Times New Roman" w:hAnsi="Times New Roman"/>
          <w:color w:val="000000"/>
          <w:sz w:val="28"/>
          <w:szCs w:val="28"/>
          <w:lang w:eastAsia="ru-RU"/>
        </w:rPr>
        <w:t xml:space="preserve"> В случае совершения указанных действий иностранным гражданином или лицом без гражданства, помимо штрафа или ареста в таких же размерах, предусмотрено административное выдворение за пределы Российской Федерации.</w:t>
      </w:r>
    </w:p>
    <w:p w:rsidR="00481760" w:rsidRPr="00026A39" w:rsidRDefault="00481760" w:rsidP="00026A39">
      <w:pPr>
        <w:shd w:val="clear" w:color="auto" w:fill="FFFFFF"/>
        <w:spacing w:after="0" w:line="240" w:lineRule="auto"/>
        <w:ind w:right="28"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Однако важно знать, что в соответствии</w:t>
      </w:r>
      <w:r w:rsidRPr="00026A39">
        <w:rPr>
          <w:rFonts w:ascii="Times New Roman" w:hAnsi="Times New Roman"/>
          <w:color w:val="000000"/>
          <w:sz w:val="28"/>
          <w:szCs w:val="28"/>
          <w:lang w:eastAsia="ru-RU"/>
        </w:rPr>
        <w:t xml:space="preserve"> с примечанием к статье 6.8. КоАП РФ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481760" w:rsidRPr="00026A39" w:rsidRDefault="00481760" w:rsidP="00026A39">
      <w:pPr>
        <w:ind w:firstLine="709"/>
        <w:jc w:val="right"/>
        <w:rPr>
          <w:rFonts w:ascii="Times New Roman" w:hAnsi="Times New Roman"/>
          <w:sz w:val="28"/>
          <w:szCs w:val="28"/>
        </w:rPr>
      </w:pPr>
    </w:p>
    <w:sectPr w:rsidR="00481760" w:rsidRPr="00026A39" w:rsidSect="00824D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267B"/>
    <w:rsid w:val="00026A39"/>
    <w:rsid w:val="003521E5"/>
    <w:rsid w:val="0041267B"/>
    <w:rsid w:val="00481760"/>
    <w:rsid w:val="00824DDF"/>
    <w:rsid w:val="00A034B7"/>
    <w:rsid w:val="00B8135A"/>
    <w:rsid w:val="00E00E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DD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26A39"/>
    <w:rPr>
      <w:rFonts w:cs="Times New Roman"/>
      <w:color w:val="0000FF"/>
      <w:u w:val="single"/>
    </w:rPr>
  </w:style>
  <w:style w:type="character" w:customStyle="1" w:styleId="news-date-time">
    <w:name w:val="news-date-time"/>
    <w:basedOn w:val="DefaultParagraphFont"/>
    <w:uiPriority w:val="99"/>
    <w:rsid w:val="00026A39"/>
    <w:rPr>
      <w:rFonts w:cs="Times New Roman"/>
    </w:rPr>
  </w:style>
  <w:style w:type="paragraph" w:styleId="NormalWeb">
    <w:name w:val="Normal (Web)"/>
    <w:basedOn w:val="Normal"/>
    <w:uiPriority w:val="99"/>
    <w:semiHidden/>
    <w:rsid w:val="00026A39"/>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3521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521E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77783982">
      <w:marLeft w:val="0"/>
      <w:marRight w:val="0"/>
      <w:marTop w:val="0"/>
      <w:marBottom w:val="0"/>
      <w:divBdr>
        <w:top w:val="none" w:sz="0" w:space="0" w:color="auto"/>
        <w:left w:val="none" w:sz="0" w:space="0" w:color="auto"/>
        <w:bottom w:val="none" w:sz="0" w:space="0" w:color="auto"/>
        <w:right w:val="none" w:sz="0" w:space="0" w:color="auto"/>
      </w:divBdr>
      <w:divsChild>
        <w:div w:id="577783981">
          <w:marLeft w:val="0"/>
          <w:marRight w:val="0"/>
          <w:marTop w:val="0"/>
          <w:marBottom w:val="0"/>
          <w:divBdr>
            <w:top w:val="none" w:sz="0" w:space="0" w:color="auto"/>
            <w:left w:val="none" w:sz="0" w:space="0" w:color="auto"/>
            <w:bottom w:val="none" w:sz="0" w:space="0" w:color="auto"/>
            <w:right w:val="none" w:sz="0" w:space="0" w:color="auto"/>
          </w:divBdr>
        </w:div>
        <w:div w:id="577783984">
          <w:marLeft w:val="0"/>
          <w:marRight w:val="0"/>
          <w:marTop w:val="0"/>
          <w:marBottom w:val="0"/>
          <w:divBdr>
            <w:top w:val="none" w:sz="0" w:space="0" w:color="auto"/>
            <w:left w:val="none" w:sz="0" w:space="0" w:color="auto"/>
            <w:bottom w:val="none" w:sz="0" w:space="0" w:color="auto"/>
            <w:right w:val="none" w:sz="0" w:space="0" w:color="auto"/>
          </w:divBdr>
          <w:divsChild>
            <w:div w:id="577783985">
              <w:marLeft w:val="0"/>
              <w:marRight w:val="0"/>
              <w:marTop w:val="0"/>
              <w:marBottom w:val="0"/>
              <w:divBdr>
                <w:top w:val="none" w:sz="0" w:space="0" w:color="auto"/>
                <w:left w:val="none" w:sz="0" w:space="0" w:color="auto"/>
                <w:bottom w:val="none" w:sz="0" w:space="0" w:color="auto"/>
                <w:right w:val="none" w:sz="0" w:space="0" w:color="auto"/>
              </w:divBdr>
            </w:div>
            <w:div w:id="577783986">
              <w:marLeft w:val="0"/>
              <w:marRight w:val="0"/>
              <w:marTop w:val="0"/>
              <w:marBottom w:val="0"/>
              <w:divBdr>
                <w:top w:val="none" w:sz="0" w:space="0" w:color="auto"/>
                <w:left w:val="none" w:sz="0" w:space="0" w:color="auto"/>
                <w:bottom w:val="none" w:sz="0" w:space="0" w:color="auto"/>
                <w:right w:val="none" w:sz="0" w:space="0" w:color="auto"/>
              </w:divBdr>
              <w:divsChild>
                <w:div w:id="5777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253</Words>
  <Characters>1448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1036793</cp:lastModifiedBy>
  <cp:revision>3</cp:revision>
  <cp:lastPrinted>2016-04-11T12:31:00Z</cp:lastPrinted>
  <dcterms:created xsi:type="dcterms:W3CDTF">2016-04-11T12:21:00Z</dcterms:created>
  <dcterms:modified xsi:type="dcterms:W3CDTF">2017-06-15T13:30:00Z</dcterms:modified>
</cp:coreProperties>
</file>