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889" w:type="dxa"/>
        <w:jc w:val="center"/>
        <w:tblLook w:val="04A0"/>
      </w:tblPr>
      <w:tblGrid>
        <w:gridCol w:w="222"/>
        <w:gridCol w:w="9966"/>
      </w:tblGrid>
      <w:tr w:rsidR="005235CD" w:rsidRPr="00820B7F" w:rsidTr="00A44C8B">
        <w:trPr>
          <w:jc w:val="center"/>
        </w:trPr>
        <w:tc>
          <w:tcPr>
            <w:tcW w:w="4786" w:type="dxa"/>
            <w:shd w:val="clear" w:color="auto" w:fill="auto"/>
          </w:tcPr>
          <w:p w:rsidR="005235CD" w:rsidRPr="00820B7F" w:rsidRDefault="005235CD" w:rsidP="00B95E95">
            <w:pPr>
              <w:jc w:val="right"/>
              <w:rPr>
                <w:bCs/>
              </w:rPr>
            </w:pPr>
            <w:bookmarkStart w:id="0" w:name="_Toc438562017"/>
          </w:p>
        </w:tc>
        <w:tc>
          <w:tcPr>
            <w:tcW w:w="5103" w:type="dxa"/>
            <w:shd w:val="clear" w:color="auto" w:fill="auto"/>
          </w:tcPr>
          <w:p w:rsidR="005235CD" w:rsidRPr="00820B7F" w:rsidRDefault="005235CD" w:rsidP="002E25DE">
            <w:pPr>
              <w:jc w:val="right"/>
              <w:rPr>
                <w:bCs/>
              </w:rPr>
            </w:pPr>
            <w:r w:rsidRPr="00820B7F">
              <w:rPr>
                <w:bCs/>
              </w:rPr>
              <w:t xml:space="preserve">Приложение № </w:t>
            </w:r>
            <w:r>
              <w:rPr>
                <w:bCs/>
              </w:rPr>
              <w:t>2</w:t>
            </w:r>
          </w:p>
          <w:p w:rsidR="00BA5F09" w:rsidRDefault="00DF2775" w:rsidP="00BA5F09">
            <w:pPr>
              <w:jc w:val="right"/>
              <w:rPr>
                <w:bCs/>
                <w:sz w:val="20"/>
                <w:szCs w:val="20"/>
              </w:rPr>
            </w:pPr>
            <w:r w:rsidRPr="00DA7F74">
              <w:rPr>
                <w:bCs/>
                <w:sz w:val="20"/>
                <w:szCs w:val="20"/>
              </w:rPr>
              <w:t xml:space="preserve">к информационному сообщению  проведении продажи </w:t>
            </w:r>
            <w:r w:rsidR="002E25DE" w:rsidRPr="00DA7F74">
              <w:rPr>
                <w:bCs/>
                <w:sz w:val="20"/>
                <w:szCs w:val="20"/>
              </w:rPr>
              <w:t>муниципального</w:t>
            </w:r>
            <w:r w:rsidRPr="00DA7F74">
              <w:rPr>
                <w:bCs/>
                <w:sz w:val="20"/>
                <w:szCs w:val="20"/>
              </w:rPr>
              <w:t xml:space="preserve"> имущества </w:t>
            </w:r>
          </w:p>
          <w:p w:rsidR="005235CD" w:rsidRPr="00DA7F74" w:rsidRDefault="002E25DE" w:rsidP="00BA5F09">
            <w:pPr>
              <w:jc w:val="right"/>
              <w:rPr>
                <w:bCs/>
                <w:sz w:val="20"/>
                <w:szCs w:val="20"/>
              </w:rPr>
            </w:pPr>
            <w:r w:rsidRPr="00DA7F74">
              <w:rPr>
                <w:bCs/>
                <w:sz w:val="20"/>
                <w:szCs w:val="20"/>
              </w:rPr>
              <w:t xml:space="preserve">Макарьевского муниципального района </w:t>
            </w:r>
            <w:r w:rsidR="00DF2775" w:rsidRPr="00DA7F74">
              <w:rPr>
                <w:bCs/>
                <w:sz w:val="20"/>
                <w:szCs w:val="20"/>
              </w:rPr>
              <w:t xml:space="preserve">на аукционе в электронной </w:t>
            </w:r>
            <w:r w:rsidR="00BA5F09">
              <w:rPr>
                <w:bCs/>
                <w:sz w:val="20"/>
                <w:szCs w:val="20"/>
              </w:rPr>
              <w:t>форме</w:t>
            </w:r>
            <w:r w:rsidR="00BA5F09">
              <w:rPr>
                <w:bCs/>
                <w:noProof/>
                <w:sz w:val="20"/>
                <w:szCs w:val="20"/>
              </w:rPr>
              <w:drawing>
                <wp:inline distT="0" distB="0" distL="0" distR="0">
                  <wp:extent cx="4257382" cy="5855486"/>
                  <wp:effectExtent l="819150" t="0" r="790868" b="0"/>
                  <wp:docPr id="8" name="Рисунок 7" descr="фасад.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асад.jpeg"/>
                          <pic:cNvPicPr/>
                        </pic:nvPicPr>
                        <pic:blipFill>
                          <a:blip r:embed="rId8" cstate="print"/>
                          <a:stretch>
                            <a:fillRect/>
                          </a:stretch>
                        </pic:blipFill>
                        <pic:spPr>
                          <a:xfrm rot="5400000">
                            <a:off x="0" y="0"/>
                            <a:ext cx="4255725" cy="5853207"/>
                          </a:xfrm>
                          <a:prstGeom prst="rect">
                            <a:avLst/>
                          </a:prstGeom>
                        </pic:spPr>
                      </pic:pic>
                    </a:graphicData>
                  </a:graphic>
                </wp:inline>
              </w:drawing>
            </w:r>
            <w:r w:rsidR="00DA7F74" w:rsidRPr="00DA7F74">
              <w:rPr>
                <w:bCs/>
                <w:sz w:val="20"/>
                <w:szCs w:val="20"/>
              </w:rPr>
              <w:lastRenderedPageBreak/>
              <w:drawing>
                <wp:inline distT="0" distB="0" distL="0" distR="0">
                  <wp:extent cx="4097183" cy="6171483"/>
                  <wp:effectExtent l="1047750" t="0" r="1046317" b="0"/>
                  <wp:docPr id="7" name="Рисунок 2" descr="ф.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jpeg"/>
                          <pic:cNvPicPr/>
                        </pic:nvPicPr>
                        <pic:blipFill>
                          <a:blip r:embed="rId9" cstate="print"/>
                          <a:stretch>
                            <a:fillRect/>
                          </a:stretch>
                        </pic:blipFill>
                        <pic:spPr>
                          <a:xfrm rot="5400000">
                            <a:off x="0" y="0"/>
                            <a:ext cx="4094197" cy="6166986"/>
                          </a:xfrm>
                          <a:prstGeom prst="rect">
                            <a:avLst/>
                          </a:prstGeom>
                        </pic:spPr>
                      </pic:pic>
                    </a:graphicData>
                  </a:graphic>
                </wp:inline>
              </w:drawing>
            </w:r>
          </w:p>
        </w:tc>
      </w:tr>
    </w:tbl>
    <w:p w:rsidR="00C058DB" w:rsidRDefault="00C058DB" w:rsidP="00DA7F74">
      <w:pPr>
        <w:rPr>
          <w:b/>
        </w:rPr>
      </w:pPr>
    </w:p>
    <w:p w:rsidR="00C058DB" w:rsidRPr="002145F1" w:rsidRDefault="00DA7F74" w:rsidP="00DF2775">
      <w:pPr>
        <w:jc w:val="center"/>
        <w:rPr>
          <w:b/>
        </w:rPr>
      </w:pPr>
      <w:r>
        <w:rPr>
          <w:b/>
          <w:noProof/>
        </w:rPr>
        <w:lastRenderedPageBreak/>
        <w:drawing>
          <wp:inline distT="0" distB="0" distL="0" distR="0">
            <wp:extent cx="4219575" cy="5803486"/>
            <wp:effectExtent l="19050" t="0" r="9525" b="0"/>
            <wp:docPr id="2" name="Рисунок 1" descr="тп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1.jpeg"/>
                    <pic:cNvPicPr/>
                  </pic:nvPicPr>
                  <pic:blipFill>
                    <a:blip r:embed="rId10" cstate="print"/>
                    <a:stretch>
                      <a:fillRect/>
                    </a:stretch>
                  </pic:blipFill>
                  <pic:spPr>
                    <a:xfrm>
                      <a:off x="0" y="0"/>
                      <a:ext cx="4223074" cy="5808298"/>
                    </a:xfrm>
                    <a:prstGeom prst="rect">
                      <a:avLst/>
                    </a:prstGeom>
                  </pic:spPr>
                </pic:pic>
              </a:graphicData>
            </a:graphic>
          </wp:inline>
        </w:drawing>
      </w:r>
      <w:r w:rsidR="00BA5F09">
        <w:rPr>
          <w:b/>
          <w:noProof/>
        </w:rPr>
        <w:drawing>
          <wp:inline distT="0" distB="0" distL="0" distR="0">
            <wp:extent cx="4238625" cy="5829691"/>
            <wp:effectExtent l="19050" t="0" r="9525" b="0"/>
            <wp:docPr id="9" name="Рисунок 8" descr="тп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2.jpeg"/>
                    <pic:cNvPicPr/>
                  </pic:nvPicPr>
                  <pic:blipFill>
                    <a:blip r:embed="rId11" cstate="print"/>
                    <a:stretch>
                      <a:fillRect/>
                    </a:stretch>
                  </pic:blipFill>
                  <pic:spPr>
                    <a:xfrm>
                      <a:off x="0" y="0"/>
                      <a:ext cx="4241852" cy="5834129"/>
                    </a:xfrm>
                    <a:prstGeom prst="rect">
                      <a:avLst/>
                    </a:prstGeom>
                  </pic:spPr>
                </pic:pic>
              </a:graphicData>
            </a:graphic>
          </wp:inline>
        </w:drawing>
      </w:r>
      <w:r w:rsidR="00A44C8B">
        <w:rPr>
          <w:b/>
          <w:noProof/>
        </w:rPr>
        <w:lastRenderedPageBreak/>
        <w:drawing>
          <wp:inline distT="0" distB="0" distL="0" distR="0">
            <wp:extent cx="4029075" cy="5541480"/>
            <wp:effectExtent l="19050" t="0" r="9525" b="0"/>
            <wp:docPr id="13" name="Рисунок 12" descr="тп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3.jpeg"/>
                    <pic:cNvPicPr/>
                  </pic:nvPicPr>
                  <pic:blipFill>
                    <a:blip r:embed="rId12" cstate="print"/>
                    <a:stretch>
                      <a:fillRect/>
                    </a:stretch>
                  </pic:blipFill>
                  <pic:spPr>
                    <a:xfrm>
                      <a:off x="0" y="0"/>
                      <a:ext cx="4028965" cy="5541329"/>
                    </a:xfrm>
                    <a:prstGeom prst="rect">
                      <a:avLst/>
                    </a:prstGeom>
                  </pic:spPr>
                </pic:pic>
              </a:graphicData>
            </a:graphic>
          </wp:inline>
        </w:drawing>
      </w:r>
      <w:r w:rsidR="00A44C8B">
        <w:rPr>
          <w:b/>
          <w:noProof/>
        </w:rPr>
        <w:drawing>
          <wp:inline distT="0" distB="0" distL="0" distR="0">
            <wp:extent cx="4095750" cy="5633181"/>
            <wp:effectExtent l="19050" t="0" r="0" b="0"/>
            <wp:docPr id="14" name="Рисунок 13" descr="тп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4.jpeg"/>
                    <pic:cNvPicPr/>
                  </pic:nvPicPr>
                  <pic:blipFill>
                    <a:blip r:embed="rId13" cstate="print"/>
                    <a:stretch>
                      <a:fillRect/>
                    </a:stretch>
                  </pic:blipFill>
                  <pic:spPr>
                    <a:xfrm>
                      <a:off x="0" y="0"/>
                      <a:ext cx="4097404" cy="5635456"/>
                    </a:xfrm>
                    <a:prstGeom prst="rect">
                      <a:avLst/>
                    </a:prstGeom>
                  </pic:spPr>
                </pic:pic>
              </a:graphicData>
            </a:graphic>
          </wp:inline>
        </w:drawing>
      </w:r>
      <w:r w:rsidR="00A44C8B">
        <w:rPr>
          <w:b/>
          <w:noProof/>
        </w:rPr>
        <w:lastRenderedPageBreak/>
        <w:drawing>
          <wp:inline distT="0" distB="0" distL="0" distR="0">
            <wp:extent cx="4514850" cy="5673741"/>
            <wp:effectExtent l="19050" t="0" r="0" b="0"/>
            <wp:docPr id="15" name="Рисунок 14" descr="тп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5.jpeg"/>
                    <pic:cNvPicPr/>
                  </pic:nvPicPr>
                  <pic:blipFill>
                    <a:blip r:embed="rId14" cstate="print"/>
                    <a:stretch>
                      <a:fillRect/>
                    </a:stretch>
                  </pic:blipFill>
                  <pic:spPr>
                    <a:xfrm>
                      <a:off x="0" y="0"/>
                      <a:ext cx="4520061" cy="5680289"/>
                    </a:xfrm>
                    <a:prstGeom prst="rect">
                      <a:avLst/>
                    </a:prstGeom>
                  </pic:spPr>
                </pic:pic>
              </a:graphicData>
            </a:graphic>
          </wp:inline>
        </w:drawing>
      </w:r>
      <w:r w:rsidR="00A44C8B">
        <w:rPr>
          <w:b/>
          <w:noProof/>
        </w:rPr>
        <w:drawing>
          <wp:inline distT="0" distB="0" distL="0" distR="0">
            <wp:extent cx="3819525" cy="5801412"/>
            <wp:effectExtent l="19050" t="0" r="9525" b="0"/>
            <wp:docPr id="18" name="Рисунок 17" descr="тп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9.jpeg"/>
                    <pic:cNvPicPr/>
                  </pic:nvPicPr>
                  <pic:blipFill>
                    <a:blip r:embed="rId15" cstate="print"/>
                    <a:stretch>
                      <a:fillRect/>
                    </a:stretch>
                  </pic:blipFill>
                  <pic:spPr>
                    <a:xfrm>
                      <a:off x="0" y="0"/>
                      <a:ext cx="3821104" cy="5803810"/>
                    </a:xfrm>
                    <a:prstGeom prst="rect">
                      <a:avLst/>
                    </a:prstGeom>
                  </pic:spPr>
                </pic:pic>
              </a:graphicData>
            </a:graphic>
          </wp:inline>
        </w:drawing>
      </w:r>
      <w:r w:rsidR="00A44C8B">
        <w:rPr>
          <w:b/>
          <w:noProof/>
        </w:rPr>
        <w:lastRenderedPageBreak/>
        <w:drawing>
          <wp:inline distT="0" distB="0" distL="0" distR="0">
            <wp:extent cx="4645660" cy="6389370"/>
            <wp:effectExtent l="19050" t="0" r="2540" b="0"/>
            <wp:docPr id="19" name="Рисунок 18" descr="тп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6.jpeg"/>
                    <pic:cNvPicPr/>
                  </pic:nvPicPr>
                  <pic:blipFill>
                    <a:blip r:embed="rId16" cstate="print"/>
                    <a:stretch>
                      <a:fillRect/>
                    </a:stretch>
                  </pic:blipFill>
                  <pic:spPr>
                    <a:xfrm rot="10800000">
                      <a:off x="0" y="0"/>
                      <a:ext cx="4645660" cy="6389370"/>
                    </a:xfrm>
                    <a:prstGeom prst="rect">
                      <a:avLst/>
                    </a:prstGeom>
                  </pic:spPr>
                </pic:pic>
              </a:graphicData>
            </a:graphic>
          </wp:inline>
        </w:drawing>
      </w:r>
      <w:r w:rsidR="00A44C8B">
        <w:rPr>
          <w:b/>
          <w:noProof/>
        </w:rPr>
        <w:drawing>
          <wp:inline distT="0" distB="0" distL="0" distR="0">
            <wp:extent cx="4434205" cy="6389370"/>
            <wp:effectExtent l="19050" t="0" r="4445" b="0"/>
            <wp:docPr id="20" name="Рисунок 19" descr="тп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8.jpeg"/>
                    <pic:cNvPicPr/>
                  </pic:nvPicPr>
                  <pic:blipFill>
                    <a:blip r:embed="rId17" cstate="print"/>
                    <a:stretch>
                      <a:fillRect/>
                    </a:stretch>
                  </pic:blipFill>
                  <pic:spPr>
                    <a:xfrm>
                      <a:off x="0" y="0"/>
                      <a:ext cx="4434205" cy="6389370"/>
                    </a:xfrm>
                    <a:prstGeom prst="rect">
                      <a:avLst/>
                    </a:prstGeom>
                  </pic:spPr>
                </pic:pic>
              </a:graphicData>
            </a:graphic>
          </wp:inline>
        </w:drawing>
      </w:r>
      <w:r w:rsidR="00A62D27">
        <w:rPr>
          <w:b/>
          <w:noProof/>
        </w:rPr>
        <w:lastRenderedPageBreak/>
        <w:drawing>
          <wp:inline distT="0" distB="0" distL="0" distR="0">
            <wp:extent cx="4523740" cy="6389370"/>
            <wp:effectExtent l="19050" t="0" r="0" b="0"/>
            <wp:docPr id="22" name="Рисунок 21" descr="тп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10.jpeg"/>
                    <pic:cNvPicPr/>
                  </pic:nvPicPr>
                  <pic:blipFill>
                    <a:blip r:embed="rId18" cstate="print"/>
                    <a:stretch>
                      <a:fillRect/>
                    </a:stretch>
                  </pic:blipFill>
                  <pic:spPr>
                    <a:xfrm>
                      <a:off x="0" y="0"/>
                      <a:ext cx="4523740" cy="6389370"/>
                    </a:xfrm>
                    <a:prstGeom prst="rect">
                      <a:avLst/>
                    </a:prstGeom>
                  </pic:spPr>
                </pic:pic>
              </a:graphicData>
            </a:graphic>
          </wp:inline>
        </w:drawing>
      </w:r>
      <w:r w:rsidR="00A62D27">
        <w:rPr>
          <w:b/>
          <w:noProof/>
        </w:rPr>
        <w:drawing>
          <wp:inline distT="0" distB="0" distL="0" distR="0">
            <wp:extent cx="4645660" cy="6389370"/>
            <wp:effectExtent l="19050" t="0" r="2540" b="0"/>
            <wp:docPr id="23" name="Рисунок 22" descr="тп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п12.jpeg"/>
                    <pic:cNvPicPr/>
                  </pic:nvPicPr>
                  <pic:blipFill>
                    <a:blip r:embed="rId19" cstate="print"/>
                    <a:stretch>
                      <a:fillRect/>
                    </a:stretch>
                  </pic:blipFill>
                  <pic:spPr>
                    <a:xfrm>
                      <a:off x="0" y="0"/>
                      <a:ext cx="4645660" cy="6389370"/>
                    </a:xfrm>
                    <a:prstGeom prst="rect">
                      <a:avLst/>
                    </a:prstGeom>
                  </pic:spPr>
                </pic:pic>
              </a:graphicData>
            </a:graphic>
          </wp:inline>
        </w:drawing>
      </w:r>
    </w:p>
    <w:p w:rsidR="00527102" w:rsidRDefault="00527102" w:rsidP="00DF2775">
      <w:pPr>
        <w:jc w:val="center"/>
        <w:rPr>
          <w:b/>
          <w:sz w:val="28"/>
          <w:szCs w:val="28"/>
        </w:rPr>
      </w:pPr>
    </w:p>
    <w:p w:rsidR="00405F97" w:rsidRDefault="00CD6728" w:rsidP="00CD0AAF">
      <w:pPr>
        <w:widowControl w:val="0"/>
        <w:autoSpaceDE w:val="0"/>
        <w:autoSpaceDN w:val="0"/>
        <w:adjustRightInd w:val="0"/>
        <w:jc w:val="center"/>
      </w:pPr>
      <w:bookmarkStart w:id="1" w:name="_GoBack"/>
      <w:bookmarkEnd w:id="0"/>
      <w:bookmarkEnd w:id="1"/>
      <w:r>
        <w:t>Лот №1 - Н</w:t>
      </w:r>
      <w:r w:rsidR="00FF6457" w:rsidRPr="00CD0AAF">
        <w:t>ежилое здание (</w:t>
      </w:r>
      <w:r w:rsidR="00A62D27">
        <w:t>автостанция</w:t>
      </w:r>
      <w:r w:rsidR="00FF6457" w:rsidRPr="00CD0AAF">
        <w:t xml:space="preserve">), общая площадь </w:t>
      </w:r>
      <w:r w:rsidR="00A62D27">
        <w:t>169,5</w:t>
      </w:r>
      <w:r w:rsidR="00FF6457" w:rsidRPr="00CD0AAF">
        <w:t xml:space="preserve"> кв.м, </w:t>
      </w:r>
      <w:r w:rsidR="00C058DB" w:rsidRPr="00CD0AAF">
        <w:t>2</w:t>
      </w:r>
      <w:r w:rsidR="00FF6457" w:rsidRPr="00CD0AAF">
        <w:t>-этажное,кадастровый номер 44:09:1602</w:t>
      </w:r>
      <w:r w:rsidR="00A62D27">
        <w:t>35</w:t>
      </w:r>
      <w:r w:rsidR="00FF6457" w:rsidRPr="00CD0AAF">
        <w:t>:</w:t>
      </w:r>
      <w:r w:rsidR="00A62D27">
        <w:t>11</w:t>
      </w:r>
      <w:r w:rsidR="00C058DB" w:rsidRPr="00CD0AAF">
        <w:t>1</w:t>
      </w:r>
      <w:r w:rsidR="00FF6457" w:rsidRPr="00CD0AAF">
        <w:t xml:space="preserve">, </w:t>
      </w:r>
      <w:r w:rsidR="00A62D27">
        <w:t xml:space="preserve">расположенное по адресу: </w:t>
      </w:r>
      <w:r w:rsidR="00A62D27" w:rsidRPr="00CD0AAF">
        <w:t xml:space="preserve">Костромская область, Макарьевский район, г.Макарьев, </w:t>
      </w:r>
      <w:r w:rsidR="00A62D27">
        <w:t xml:space="preserve">ул.Первомайская, д.74, </w:t>
      </w:r>
      <w:r w:rsidR="00FF6457" w:rsidRPr="00CD0AAF">
        <w:t xml:space="preserve">с одновременным отчуждением земельного участка </w:t>
      </w:r>
      <w:r w:rsidR="00C058DB" w:rsidRPr="00CD0AAF">
        <w:rPr>
          <w:rFonts w:eastAsia="Microsoft YaHei"/>
          <w:color w:val="000000"/>
        </w:rPr>
        <w:t xml:space="preserve">общей площадью </w:t>
      </w:r>
      <w:r w:rsidR="00A62D27">
        <w:rPr>
          <w:rFonts w:eastAsia="Microsoft YaHei"/>
          <w:color w:val="000000"/>
        </w:rPr>
        <w:t>3245</w:t>
      </w:r>
      <w:r w:rsidR="00C058DB" w:rsidRPr="00CD0AAF">
        <w:rPr>
          <w:rFonts w:eastAsia="Microsoft YaHei"/>
          <w:color w:val="000000"/>
        </w:rPr>
        <w:t xml:space="preserve"> кв.м, </w:t>
      </w:r>
      <w:r w:rsidR="00C058DB" w:rsidRPr="00CD0AAF">
        <w:t xml:space="preserve">категория земель: земли населенных пунктов, вид разрешенного использования: </w:t>
      </w:r>
      <w:r w:rsidR="00A62D27">
        <w:t>под предприятие</w:t>
      </w:r>
      <w:r w:rsidR="00C058DB" w:rsidRPr="00CD0AAF">
        <w:t xml:space="preserve">, </w:t>
      </w:r>
      <w:r w:rsidR="00C058DB" w:rsidRPr="00CD0AAF">
        <w:rPr>
          <w:rFonts w:eastAsia="Microsoft YaHei"/>
          <w:color w:val="000000"/>
        </w:rPr>
        <w:t>КН 44:09:1602</w:t>
      </w:r>
      <w:r w:rsidR="00A62D27">
        <w:rPr>
          <w:rFonts w:eastAsia="Microsoft YaHei"/>
          <w:color w:val="000000"/>
        </w:rPr>
        <w:t>35</w:t>
      </w:r>
      <w:r w:rsidR="00C058DB" w:rsidRPr="00CD0AAF">
        <w:rPr>
          <w:rFonts w:eastAsia="Microsoft YaHei"/>
          <w:color w:val="000000"/>
        </w:rPr>
        <w:t>:6</w:t>
      </w:r>
      <w:r w:rsidR="00FF6457" w:rsidRPr="00CD0AAF">
        <w:t xml:space="preserve"> адрес (местоположение): Костромская область, Макарьевский район, г.Макарьев, </w:t>
      </w:r>
      <w:r w:rsidR="00A62D27">
        <w:t>ул.Первомайская</w:t>
      </w:r>
      <w:r w:rsidR="00FF6457" w:rsidRPr="00CD0AAF">
        <w:t>, д.</w:t>
      </w:r>
      <w:r w:rsidR="00A62D27">
        <w:t>74</w:t>
      </w:r>
    </w:p>
    <w:p w:rsidR="00CD0AAF" w:rsidRDefault="00CD0AAF" w:rsidP="00CD0AAF">
      <w:pPr>
        <w:widowControl w:val="0"/>
        <w:autoSpaceDE w:val="0"/>
        <w:autoSpaceDN w:val="0"/>
        <w:adjustRightInd w:val="0"/>
        <w:jc w:val="center"/>
      </w:pPr>
    </w:p>
    <w:p w:rsidR="00CD0AAF" w:rsidRDefault="00CD0AAF" w:rsidP="00CD0AAF">
      <w:pPr>
        <w:widowControl w:val="0"/>
        <w:autoSpaceDE w:val="0"/>
        <w:autoSpaceDN w:val="0"/>
        <w:adjustRightInd w:val="0"/>
        <w:jc w:val="center"/>
      </w:pPr>
      <w:r>
        <w:t xml:space="preserve">Техническое состояние объекта: материал стен – кирпичные, перекрытия железобетонные, кровля: </w:t>
      </w:r>
      <w:r w:rsidR="00A62D27">
        <w:t>металопрофиль</w:t>
      </w:r>
      <w:r>
        <w:t>; оконные рамы деревянные</w:t>
      </w:r>
      <w:r w:rsidR="00A62D27">
        <w:t xml:space="preserve"> с металлической решеткой; полы цементные с керамической плиткой, линолиумом</w:t>
      </w:r>
      <w:r>
        <w:t>.</w:t>
      </w:r>
    </w:p>
    <w:p w:rsidR="00CD0AAF" w:rsidRDefault="00CD0AAF" w:rsidP="00CD0AAF">
      <w:pPr>
        <w:widowControl w:val="0"/>
        <w:autoSpaceDE w:val="0"/>
        <w:autoSpaceDN w:val="0"/>
        <w:adjustRightInd w:val="0"/>
        <w:jc w:val="center"/>
      </w:pPr>
      <w:r>
        <w:t xml:space="preserve">Система отопления </w:t>
      </w:r>
      <w:r w:rsidR="00A62D27">
        <w:t xml:space="preserve">автономная, </w:t>
      </w:r>
      <w:r>
        <w:t xml:space="preserve"> имеется электро- подключени</w:t>
      </w:r>
      <w:r w:rsidR="00CD6728">
        <w:t>е, проводка не нарушена</w:t>
      </w:r>
      <w:r>
        <w:t>, наличие центральной системы водоснабжения</w:t>
      </w:r>
      <w:r w:rsidR="00CD6728">
        <w:t>,</w:t>
      </w:r>
      <w:r>
        <w:t xml:space="preserve"> водоотведени</w:t>
      </w:r>
      <w:r w:rsidR="00CD6728">
        <w:t>е местное</w:t>
      </w:r>
      <w:r>
        <w:t xml:space="preserve">. </w:t>
      </w:r>
    </w:p>
    <w:sectPr w:rsidR="00CD0AAF" w:rsidSect="00CD6728">
      <w:pgSz w:w="16838" w:h="11906" w:orient="landscape"/>
      <w:pgMar w:top="993" w:right="907" w:bottom="851" w:left="851" w:header="720" w:footer="720"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1397F" w:rsidRDefault="0071397F" w:rsidP="00016437">
      <w:r>
        <w:separator/>
      </w:r>
    </w:p>
  </w:endnote>
  <w:endnote w:type="continuationSeparator" w:id="1">
    <w:p w:rsidR="0071397F" w:rsidRDefault="0071397F" w:rsidP="0001643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1397F" w:rsidRDefault="0071397F" w:rsidP="00016437">
      <w:r>
        <w:separator/>
      </w:r>
    </w:p>
  </w:footnote>
  <w:footnote w:type="continuationSeparator" w:id="1">
    <w:p w:rsidR="0071397F" w:rsidRDefault="0071397F" w:rsidP="0001643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F9364F24"/>
    <w:name w:val="WW8Num9"/>
    <w:lvl w:ilvl="0">
      <w:start w:val="1"/>
      <w:numFmt w:val="decimal"/>
      <w:lvlText w:val="%1."/>
      <w:lvlJc w:val="left"/>
      <w:pPr>
        <w:tabs>
          <w:tab w:val="num" w:pos="360"/>
        </w:tabs>
        <w:ind w:left="360" w:hanging="360"/>
      </w:pPr>
      <w:rPr>
        <w:rFonts w:ascii="Times New Roman" w:eastAsia="Times New Roman" w:hAnsi="Times New Roman" w:cs="Times New Roman"/>
      </w:rPr>
    </w:lvl>
    <w:lvl w:ilvl="1">
      <w:start w:val="1"/>
      <w:numFmt w:val="decimal"/>
      <w:lvlText w:val="%1.%2."/>
      <w:lvlJc w:val="left"/>
      <w:pPr>
        <w:tabs>
          <w:tab w:val="num" w:pos="357"/>
        </w:tabs>
        <w:ind w:left="357" w:firstLine="3"/>
      </w:pPr>
    </w:lvl>
    <w:lvl w:ilvl="2">
      <w:start w:val="1"/>
      <w:numFmt w:val="decimal"/>
      <w:lvlText w:val="%1.%2.%3."/>
      <w:lvlJc w:val="left"/>
      <w:pPr>
        <w:tabs>
          <w:tab w:val="num" w:pos="357"/>
        </w:tabs>
        <w:ind w:left="357" w:firstLine="363"/>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nsid w:val="06FE6044"/>
    <w:multiLevelType w:val="multilevel"/>
    <w:tmpl w:val="84368A04"/>
    <w:lvl w:ilvl="0">
      <w:start w:val="7"/>
      <w:numFmt w:val="decimal"/>
      <w:lvlText w:val="%1."/>
      <w:lvlJc w:val="left"/>
      <w:pPr>
        <w:ind w:left="390" w:hanging="390"/>
      </w:pPr>
      <w:rPr>
        <w:rFonts w:hint="default"/>
      </w:rPr>
    </w:lvl>
    <w:lvl w:ilvl="1">
      <w:start w:val="4"/>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
    <w:nsid w:val="1E026E18"/>
    <w:multiLevelType w:val="hybridMultilevel"/>
    <w:tmpl w:val="057A75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4DF0831"/>
    <w:multiLevelType w:val="hybridMultilevel"/>
    <w:tmpl w:val="ADC4E9A2"/>
    <w:lvl w:ilvl="0" w:tplc="FFFFFFFF">
      <w:start w:val="1"/>
      <w:numFmt w:val="bullet"/>
      <w:pStyle w:val="a"/>
      <w:lvlText w:val=""/>
      <w:lvlJc w:val="left"/>
      <w:pPr>
        <w:tabs>
          <w:tab w:val="num" w:pos="1080"/>
        </w:tabs>
        <w:ind w:left="1080" w:hanging="36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
    <w:nsid w:val="467F3B1C"/>
    <w:multiLevelType w:val="hybridMultilevel"/>
    <w:tmpl w:val="4EAC8F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47710CFF"/>
    <w:multiLevelType w:val="multilevel"/>
    <w:tmpl w:val="95A69064"/>
    <w:lvl w:ilvl="0">
      <w:start w:val="11"/>
      <w:numFmt w:val="decimal"/>
      <w:lvlText w:val="%1."/>
      <w:lvlJc w:val="left"/>
      <w:pPr>
        <w:ind w:left="480" w:hanging="480"/>
      </w:pPr>
      <w:rPr>
        <w:rFonts w:hint="default"/>
      </w:rPr>
    </w:lvl>
    <w:lvl w:ilvl="1">
      <w:start w:val="2"/>
      <w:numFmt w:val="decimal"/>
      <w:lvlText w:val="%1.%2."/>
      <w:lvlJc w:val="left"/>
      <w:pPr>
        <w:ind w:left="1185" w:hanging="48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6">
    <w:nsid w:val="5331351A"/>
    <w:multiLevelType w:val="hybridMultilevel"/>
    <w:tmpl w:val="AE78E0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EA938C7"/>
    <w:multiLevelType w:val="hybridMultilevel"/>
    <w:tmpl w:val="FA2048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9">
    <w:nsid w:val="6DAB055B"/>
    <w:multiLevelType w:val="hybridMultilevel"/>
    <w:tmpl w:val="E5EC25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nsid w:val="6EB31059"/>
    <w:multiLevelType w:val="multilevel"/>
    <w:tmpl w:val="8E5E4564"/>
    <w:lvl w:ilvl="0">
      <w:start w:val="5"/>
      <w:numFmt w:val="decimal"/>
      <w:lvlText w:val="%1."/>
      <w:lvlJc w:val="left"/>
      <w:pPr>
        <w:tabs>
          <w:tab w:val="num" w:pos="720"/>
        </w:tabs>
        <w:ind w:left="720" w:hanging="360"/>
      </w:pPr>
      <w:rPr>
        <w:rFonts w:hint="default"/>
      </w:rPr>
    </w:lvl>
    <w:lvl w:ilvl="1">
      <w:start w:val="1"/>
      <w:numFmt w:val="decimal"/>
      <w:isLgl/>
      <w:lvlText w:val="%1.%2."/>
      <w:lvlJc w:val="left"/>
      <w:pPr>
        <w:ind w:left="1965" w:hanging="1245"/>
      </w:pPr>
      <w:rPr>
        <w:rFonts w:hint="default"/>
      </w:rPr>
    </w:lvl>
    <w:lvl w:ilvl="2">
      <w:start w:val="1"/>
      <w:numFmt w:val="decimal"/>
      <w:isLgl/>
      <w:lvlText w:val="%1.%2.%3."/>
      <w:lvlJc w:val="left"/>
      <w:pPr>
        <w:ind w:left="2325" w:hanging="1245"/>
      </w:pPr>
      <w:rPr>
        <w:rFonts w:hint="default"/>
      </w:rPr>
    </w:lvl>
    <w:lvl w:ilvl="3">
      <w:start w:val="1"/>
      <w:numFmt w:val="decimal"/>
      <w:isLgl/>
      <w:lvlText w:val="%1.%2.%3.%4."/>
      <w:lvlJc w:val="left"/>
      <w:pPr>
        <w:ind w:left="2685" w:hanging="1245"/>
      </w:pPr>
      <w:rPr>
        <w:rFonts w:hint="default"/>
      </w:rPr>
    </w:lvl>
    <w:lvl w:ilvl="4">
      <w:start w:val="1"/>
      <w:numFmt w:val="decimal"/>
      <w:isLgl/>
      <w:lvlText w:val="%1.%2.%3.%4.%5."/>
      <w:lvlJc w:val="left"/>
      <w:pPr>
        <w:ind w:left="3045" w:hanging="1245"/>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1">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2">
    <w:nsid w:val="7A93246B"/>
    <w:multiLevelType w:val="hybridMultilevel"/>
    <w:tmpl w:val="829E53A0"/>
    <w:lvl w:ilvl="0" w:tplc="ADB69FC4">
      <w:start w:val="1"/>
      <w:numFmt w:val="upperRoman"/>
      <w:pStyle w:val="2"/>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3">
    <w:nsid w:val="7C470BD7"/>
    <w:multiLevelType w:val="multilevel"/>
    <w:tmpl w:val="C5886B32"/>
    <w:lvl w:ilvl="0">
      <w:start w:val="7"/>
      <w:numFmt w:val="decimal"/>
      <w:lvlText w:val="%1."/>
      <w:lvlJc w:val="left"/>
      <w:pPr>
        <w:ind w:left="585" w:hanging="585"/>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4">
    <w:nsid w:val="7DAF693C"/>
    <w:multiLevelType w:val="hybridMultilevel"/>
    <w:tmpl w:val="FCB65A9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num w:numId="1">
    <w:abstractNumId w:val="12"/>
  </w:num>
  <w:num w:numId="2">
    <w:abstractNumId w:val="11"/>
  </w:num>
  <w:num w:numId="3">
    <w:abstractNumId w:val="8"/>
  </w:num>
  <w:num w:numId="4">
    <w:abstractNumId w:val="3"/>
  </w:num>
  <w:num w:numId="5">
    <w:abstractNumId w:val="0"/>
  </w:num>
  <w:num w:numId="6">
    <w:abstractNumId w:val="7"/>
  </w:num>
  <w:num w:numId="7">
    <w:abstractNumId w:val="6"/>
  </w:num>
  <w:num w:numId="8">
    <w:abstractNumId w:val="2"/>
  </w:num>
  <w:num w:numId="9">
    <w:abstractNumId w:val="5"/>
  </w:num>
  <w:num w:numId="10">
    <w:abstractNumId w:val="14"/>
  </w:num>
  <w:num w:numId="11">
    <w:abstractNumId w:val="9"/>
  </w:num>
  <w:num w:numId="12">
    <w:abstractNumId w:val="4"/>
  </w:num>
  <w:num w:numId="13">
    <w:abstractNumId w:val="10"/>
  </w:num>
  <w:num w:numId="14">
    <w:abstractNumId w:val="1"/>
  </w:num>
  <w:num w:numId="15">
    <w:abstractNumId w:val="1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016437"/>
    <w:rsid w:val="000035F2"/>
    <w:rsid w:val="0000405B"/>
    <w:rsid w:val="000061B4"/>
    <w:rsid w:val="000127CE"/>
    <w:rsid w:val="00012E2F"/>
    <w:rsid w:val="00016437"/>
    <w:rsid w:val="000207FC"/>
    <w:rsid w:val="0002162A"/>
    <w:rsid w:val="00021D27"/>
    <w:rsid w:val="00031817"/>
    <w:rsid w:val="00045551"/>
    <w:rsid w:val="00052736"/>
    <w:rsid w:val="000532A4"/>
    <w:rsid w:val="000611BE"/>
    <w:rsid w:val="0007403E"/>
    <w:rsid w:val="000741E7"/>
    <w:rsid w:val="00082C3E"/>
    <w:rsid w:val="00085C17"/>
    <w:rsid w:val="00086A32"/>
    <w:rsid w:val="000A31DB"/>
    <w:rsid w:val="000D188B"/>
    <w:rsid w:val="000E29E5"/>
    <w:rsid w:val="000F5C70"/>
    <w:rsid w:val="00100B5C"/>
    <w:rsid w:val="00122592"/>
    <w:rsid w:val="00123876"/>
    <w:rsid w:val="00132F6E"/>
    <w:rsid w:val="00136D07"/>
    <w:rsid w:val="00146ADD"/>
    <w:rsid w:val="00156374"/>
    <w:rsid w:val="00172070"/>
    <w:rsid w:val="00172285"/>
    <w:rsid w:val="00182D8D"/>
    <w:rsid w:val="001861C6"/>
    <w:rsid w:val="00194DB0"/>
    <w:rsid w:val="001A16A6"/>
    <w:rsid w:val="001C438D"/>
    <w:rsid w:val="001C76DF"/>
    <w:rsid w:val="001C772E"/>
    <w:rsid w:val="001D3B31"/>
    <w:rsid w:val="001E33A3"/>
    <w:rsid w:val="001F20F1"/>
    <w:rsid w:val="0020637C"/>
    <w:rsid w:val="002145F1"/>
    <w:rsid w:val="0021477E"/>
    <w:rsid w:val="0022355F"/>
    <w:rsid w:val="00227E36"/>
    <w:rsid w:val="0023107D"/>
    <w:rsid w:val="00241EF7"/>
    <w:rsid w:val="002430A5"/>
    <w:rsid w:val="00255B13"/>
    <w:rsid w:val="002601FB"/>
    <w:rsid w:val="002621C3"/>
    <w:rsid w:val="00266C24"/>
    <w:rsid w:val="0028635C"/>
    <w:rsid w:val="002A444B"/>
    <w:rsid w:val="002D09D6"/>
    <w:rsid w:val="002D3943"/>
    <w:rsid w:val="002E25DE"/>
    <w:rsid w:val="002E42DA"/>
    <w:rsid w:val="002F2799"/>
    <w:rsid w:val="0030113E"/>
    <w:rsid w:val="00312882"/>
    <w:rsid w:val="00315CEB"/>
    <w:rsid w:val="003171AE"/>
    <w:rsid w:val="00320F3E"/>
    <w:rsid w:val="00343C54"/>
    <w:rsid w:val="003442E8"/>
    <w:rsid w:val="003470DA"/>
    <w:rsid w:val="003601E3"/>
    <w:rsid w:val="003607DC"/>
    <w:rsid w:val="00362E1D"/>
    <w:rsid w:val="00365868"/>
    <w:rsid w:val="00374357"/>
    <w:rsid w:val="0037466D"/>
    <w:rsid w:val="00385102"/>
    <w:rsid w:val="003A3E30"/>
    <w:rsid w:val="003C1148"/>
    <w:rsid w:val="003D2E7B"/>
    <w:rsid w:val="003E3FAF"/>
    <w:rsid w:val="003E4899"/>
    <w:rsid w:val="0040260C"/>
    <w:rsid w:val="004029C3"/>
    <w:rsid w:val="00404C14"/>
    <w:rsid w:val="00405F97"/>
    <w:rsid w:val="004115D3"/>
    <w:rsid w:val="004260AD"/>
    <w:rsid w:val="00426164"/>
    <w:rsid w:val="004265DE"/>
    <w:rsid w:val="0043007C"/>
    <w:rsid w:val="00444AC6"/>
    <w:rsid w:val="004516E6"/>
    <w:rsid w:val="004521B5"/>
    <w:rsid w:val="0045222C"/>
    <w:rsid w:val="00464049"/>
    <w:rsid w:val="00467091"/>
    <w:rsid w:val="0047581A"/>
    <w:rsid w:val="0048152F"/>
    <w:rsid w:val="0049155D"/>
    <w:rsid w:val="004B6896"/>
    <w:rsid w:val="004B68BA"/>
    <w:rsid w:val="004C0780"/>
    <w:rsid w:val="004D3B05"/>
    <w:rsid w:val="004D62CD"/>
    <w:rsid w:val="004E3681"/>
    <w:rsid w:val="004E56AF"/>
    <w:rsid w:val="004F2E91"/>
    <w:rsid w:val="004F707E"/>
    <w:rsid w:val="005015CE"/>
    <w:rsid w:val="00505A19"/>
    <w:rsid w:val="00506777"/>
    <w:rsid w:val="005078E3"/>
    <w:rsid w:val="005215A6"/>
    <w:rsid w:val="005235CD"/>
    <w:rsid w:val="00527102"/>
    <w:rsid w:val="00535518"/>
    <w:rsid w:val="00536066"/>
    <w:rsid w:val="00536444"/>
    <w:rsid w:val="00550F04"/>
    <w:rsid w:val="00550F32"/>
    <w:rsid w:val="00560215"/>
    <w:rsid w:val="00567EE5"/>
    <w:rsid w:val="00572D71"/>
    <w:rsid w:val="00581D59"/>
    <w:rsid w:val="00583734"/>
    <w:rsid w:val="005877DD"/>
    <w:rsid w:val="00593BA1"/>
    <w:rsid w:val="0059727C"/>
    <w:rsid w:val="005A191B"/>
    <w:rsid w:val="005A4BFA"/>
    <w:rsid w:val="005B5569"/>
    <w:rsid w:val="005C1174"/>
    <w:rsid w:val="005C1564"/>
    <w:rsid w:val="005C3F8E"/>
    <w:rsid w:val="005C709E"/>
    <w:rsid w:val="005D311F"/>
    <w:rsid w:val="005D67F0"/>
    <w:rsid w:val="005E176F"/>
    <w:rsid w:val="005E3B1A"/>
    <w:rsid w:val="005E6B26"/>
    <w:rsid w:val="005F2DEC"/>
    <w:rsid w:val="00601B63"/>
    <w:rsid w:val="006021EF"/>
    <w:rsid w:val="0060532F"/>
    <w:rsid w:val="00606024"/>
    <w:rsid w:val="006069AA"/>
    <w:rsid w:val="00611FC2"/>
    <w:rsid w:val="00616EC6"/>
    <w:rsid w:val="006221E5"/>
    <w:rsid w:val="00623B30"/>
    <w:rsid w:val="00623EA0"/>
    <w:rsid w:val="00624260"/>
    <w:rsid w:val="00632E48"/>
    <w:rsid w:val="0064057C"/>
    <w:rsid w:val="00642A39"/>
    <w:rsid w:val="00655A9F"/>
    <w:rsid w:val="00673A82"/>
    <w:rsid w:val="00674BCF"/>
    <w:rsid w:val="00684AA1"/>
    <w:rsid w:val="006903DA"/>
    <w:rsid w:val="00692C06"/>
    <w:rsid w:val="00695B42"/>
    <w:rsid w:val="006A0532"/>
    <w:rsid w:val="006B0ADD"/>
    <w:rsid w:val="006B2B86"/>
    <w:rsid w:val="006B2C99"/>
    <w:rsid w:val="006D74EB"/>
    <w:rsid w:val="006E0841"/>
    <w:rsid w:val="006E1314"/>
    <w:rsid w:val="006F0007"/>
    <w:rsid w:val="006F4292"/>
    <w:rsid w:val="006F492C"/>
    <w:rsid w:val="006F614E"/>
    <w:rsid w:val="007016AE"/>
    <w:rsid w:val="0070421D"/>
    <w:rsid w:val="0070451E"/>
    <w:rsid w:val="00705672"/>
    <w:rsid w:val="00707389"/>
    <w:rsid w:val="0071397F"/>
    <w:rsid w:val="007146D8"/>
    <w:rsid w:val="007201DE"/>
    <w:rsid w:val="0072519B"/>
    <w:rsid w:val="00731B11"/>
    <w:rsid w:val="007501E1"/>
    <w:rsid w:val="007506D2"/>
    <w:rsid w:val="00760793"/>
    <w:rsid w:val="007767D3"/>
    <w:rsid w:val="00781543"/>
    <w:rsid w:val="00787B35"/>
    <w:rsid w:val="00791E1E"/>
    <w:rsid w:val="007921D9"/>
    <w:rsid w:val="007C13B8"/>
    <w:rsid w:val="007C4FEE"/>
    <w:rsid w:val="007D3D61"/>
    <w:rsid w:val="007D7B43"/>
    <w:rsid w:val="007F5FDF"/>
    <w:rsid w:val="008006D9"/>
    <w:rsid w:val="00800D66"/>
    <w:rsid w:val="00802E69"/>
    <w:rsid w:val="00810F79"/>
    <w:rsid w:val="00815A00"/>
    <w:rsid w:val="00821F7D"/>
    <w:rsid w:val="00826A9A"/>
    <w:rsid w:val="00827A2E"/>
    <w:rsid w:val="008310FB"/>
    <w:rsid w:val="0083168B"/>
    <w:rsid w:val="0083199E"/>
    <w:rsid w:val="008353C7"/>
    <w:rsid w:val="00845DD8"/>
    <w:rsid w:val="00856227"/>
    <w:rsid w:val="008613A2"/>
    <w:rsid w:val="0086327E"/>
    <w:rsid w:val="00874CF6"/>
    <w:rsid w:val="00874DB2"/>
    <w:rsid w:val="00891492"/>
    <w:rsid w:val="008A2070"/>
    <w:rsid w:val="008A6F54"/>
    <w:rsid w:val="008B06B5"/>
    <w:rsid w:val="008B7221"/>
    <w:rsid w:val="008D4252"/>
    <w:rsid w:val="008E0FE0"/>
    <w:rsid w:val="008E3689"/>
    <w:rsid w:val="008E3A4D"/>
    <w:rsid w:val="008E4FEB"/>
    <w:rsid w:val="008E6446"/>
    <w:rsid w:val="00907E3E"/>
    <w:rsid w:val="0091141D"/>
    <w:rsid w:val="00911A5B"/>
    <w:rsid w:val="00913A85"/>
    <w:rsid w:val="00915B4B"/>
    <w:rsid w:val="00922C7F"/>
    <w:rsid w:val="00937E26"/>
    <w:rsid w:val="00941E52"/>
    <w:rsid w:val="00946B8B"/>
    <w:rsid w:val="00947346"/>
    <w:rsid w:val="00951718"/>
    <w:rsid w:val="00954DF7"/>
    <w:rsid w:val="00972BA2"/>
    <w:rsid w:val="00975300"/>
    <w:rsid w:val="00992E9E"/>
    <w:rsid w:val="00995C21"/>
    <w:rsid w:val="009B7307"/>
    <w:rsid w:val="009D0F41"/>
    <w:rsid w:val="009D4355"/>
    <w:rsid w:val="009D570C"/>
    <w:rsid w:val="009E1A3B"/>
    <w:rsid w:val="00A0448A"/>
    <w:rsid w:val="00A1253A"/>
    <w:rsid w:val="00A12D23"/>
    <w:rsid w:val="00A1301B"/>
    <w:rsid w:val="00A23492"/>
    <w:rsid w:val="00A23D71"/>
    <w:rsid w:val="00A271FA"/>
    <w:rsid w:val="00A32479"/>
    <w:rsid w:val="00A44C8B"/>
    <w:rsid w:val="00A46CFC"/>
    <w:rsid w:val="00A529E1"/>
    <w:rsid w:val="00A5462C"/>
    <w:rsid w:val="00A55F6F"/>
    <w:rsid w:val="00A62688"/>
    <w:rsid w:val="00A62956"/>
    <w:rsid w:val="00A62D27"/>
    <w:rsid w:val="00A749A4"/>
    <w:rsid w:val="00A82FD7"/>
    <w:rsid w:val="00A85DB9"/>
    <w:rsid w:val="00AA363F"/>
    <w:rsid w:val="00AB2D59"/>
    <w:rsid w:val="00AC0B43"/>
    <w:rsid w:val="00AE43F6"/>
    <w:rsid w:val="00AF1EA4"/>
    <w:rsid w:val="00B01EFC"/>
    <w:rsid w:val="00B10086"/>
    <w:rsid w:val="00B1267E"/>
    <w:rsid w:val="00B13F6F"/>
    <w:rsid w:val="00B145CF"/>
    <w:rsid w:val="00B16481"/>
    <w:rsid w:val="00B31A61"/>
    <w:rsid w:val="00B50AF4"/>
    <w:rsid w:val="00B67884"/>
    <w:rsid w:val="00B70F24"/>
    <w:rsid w:val="00B7596B"/>
    <w:rsid w:val="00B80940"/>
    <w:rsid w:val="00B94AD8"/>
    <w:rsid w:val="00BA5F09"/>
    <w:rsid w:val="00BB1DAD"/>
    <w:rsid w:val="00BB6A7F"/>
    <w:rsid w:val="00BC6366"/>
    <w:rsid w:val="00BD1B02"/>
    <w:rsid w:val="00BE1CCD"/>
    <w:rsid w:val="00BE605C"/>
    <w:rsid w:val="00BF2D49"/>
    <w:rsid w:val="00BF3998"/>
    <w:rsid w:val="00BF40A5"/>
    <w:rsid w:val="00C056EB"/>
    <w:rsid w:val="00C058DB"/>
    <w:rsid w:val="00C1758C"/>
    <w:rsid w:val="00C26C4C"/>
    <w:rsid w:val="00C3051A"/>
    <w:rsid w:val="00C347D2"/>
    <w:rsid w:val="00C34BD9"/>
    <w:rsid w:val="00C40535"/>
    <w:rsid w:val="00C40E0C"/>
    <w:rsid w:val="00C41157"/>
    <w:rsid w:val="00C50C8A"/>
    <w:rsid w:val="00C61740"/>
    <w:rsid w:val="00C619A9"/>
    <w:rsid w:val="00C64C1C"/>
    <w:rsid w:val="00C65C5F"/>
    <w:rsid w:val="00C748BF"/>
    <w:rsid w:val="00C7765B"/>
    <w:rsid w:val="00C801F0"/>
    <w:rsid w:val="00C8533A"/>
    <w:rsid w:val="00C87DA7"/>
    <w:rsid w:val="00CA3853"/>
    <w:rsid w:val="00CA501B"/>
    <w:rsid w:val="00CB7A85"/>
    <w:rsid w:val="00CC6C06"/>
    <w:rsid w:val="00CC7CC2"/>
    <w:rsid w:val="00CD0AAF"/>
    <w:rsid w:val="00CD2712"/>
    <w:rsid w:val="00CD3F98"/>
    <w:rsid w:val="00CD6728"/>
    <w:rsid w:val="00CD7E95"/>
    <w:rsid w:val="00D15F4D"/>
    <w:rsid w:val="00D276EF"/>
    <w:rsid w:val="00D36433"/>
    <w:rsid w:val="00D40E18"/>
    <w:rsid w:val="00D42653"/>
    <w:rsid w:val="00D47260"/>
    <w:rsid w:val="00D53BA2"/>
    <w:rsid w:val="00D5440D"/>
    <w:rsid w:val="00D5609E"/>
    <w:rsid w:val="00D6184F"/>
    <w:rsid w:val="00D61A4A"/>
    <w:rsid w:val="00D6499B"/>
    <w:rsid w:val="00D71B03"/>
    <w:rsid w:val="00D9520D"/>
    <w:rsid w:val="00DA0A41"/>
    <w:rsid w:val="00DA2FC4"/>
    <w:rsid w:val="00DA308B"/>
    <w:rsid w:val="00DA7F74"/>
    <w:rsid w:val="00DC54CE"/>
    <w:rsid w:val="00DD0F3D"/>
    <w:rsid w:val="00DE2ADA"/>
    <w:rsid w:val="00DE2F69"/>
    <w:rsid w:val="00DF2775"/>
    <w:rsid w:val="00E01616"/>
    <w:rsid w:val="00E0508D"/>
    <w:rsid w:val="00E119D9"/>
    <w:rsid w:val="00E20B95"/>
    <w:rsid w:val="00E25A97"/>
    <w:rsid w:val="00E447D4"/>
    <w:rsid w:val="00E447F8"/>
    <w:rsid w:val="00E511A6"/>
    <w:rsid w:val="00E602FD"/>
    <w:rsid w:val="00E6268E"/>
    <w:rsid w:val="00E65BB3"/>
    <w:rsid w:val="00E72CB7"/>
    <w:rsid w:val="00E73B99"/>
    <w:rsid w:val="00E75E35"/>
    <w:rsid w:val="00E800FE"/>
    <w:rsid w:val="00E844B4"/>
    <w:rsid w:val="00EB59C0"/>
    <w:rsid w:val="00EC3747"/>
    <w:rsid w:val="00EF4040"/>
    <w:rsid w:val="00EF5AEE"/>
    <w:rsid w:val="00F03695"/>
    <w:rsid w:val="00F06CB4"/>
    <w:rsid w:val="00F22DA8"/>
    <w:rsid w:val="00F376AA"/>
    <w:rsid w:val="00F40017"/>
    <w:rsid w:val="00F441CA"/>
    <w:rsid w:val="00F5373C"/>
    <w:rsid w:val="00F63B52"/>
    <w:rsid w:val="00F64779"/>
    <w:rsid w:val="00F70335"/>
    <w:rsid w:val="00F711B8"/>
    <w:rsid w:val="00F905CB"/>
    <w:rsid w:val="00FA7765"/>
    <w:rsid w:val="00FB5435"/>
    <w:rsid w:val="00FB614C"/>
    <w:rsid w:val="00FC384E"/>
    <w:rsid w:val="00FD339D"/>
    <w:rsid w:val="00FD6C27"/>
    <w:rsid w:val="00FE1780"/>
    <w:rsid w:val="00FF2AB4"/>
    <w:rsid w:val="00FF5FFC"/>
    <w:rsid w:val="00FF645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List Bullet 3"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16437"/>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016437"/>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016437"/>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016437"/>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016437"/>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016437"/>
    <w:pPr>
      <w:keepNext/>
      <w:outlineLvl w:val="4"/>
    </w:pPr>
    <w:rPr>
      <w:b/>
      <w:i/>
      <w:sz w:val="26"/>
      <w:szCs w:val="26"/>
    </w:rPr>
  </w:style>
  <w:style w:type="paragraph" w:styleId="6">
    <w:name w:val="heading 6"/>
    <w:basedOn w:val="a0"/>
    <w:next w:val="a0"/>
    <w:link w:val="60"/>
    <w:uiPriority w:val="9"/>
    <w:qFormat/>
    <w:rsid w:val="00016437"/>
    <w:pPr>
      <w:keepNext/>
      <w:ind w:firstLine="709"/>
      <w:jc w:val="right"/>
      <w:outlineLvl w:val="5"/>
    </w:pPr>
    <w:rPr>
      <w:b/>
      <w:sz w:val="26"/>
      <w:szCs w:val="26"/>
    </w:rPr>
  </w:style>
  <w:style w:type="paragraph" w:styleId="7">
    <w:name w:val="heading 7"/>
    <w:basedOn w:val="a0"/>
    <w:next w:val="a0"/>
    <w:link w:val="70"/>
    <w:qFormat/>
    <w:rsid w:val="00016437"/>
    <w:pPr>
      <w:tabs>
        <w:tab w:val="num" w:pos="3469"/>
      </w:tabs>
      <w:spacing w:before="240" w:after="60"/>
      <w:ind w:left="3469" w:hanging="1296"/>
      <w:outlineLvl w:val="6"/>
    </w:pPr>
  </w:style>
  <w:style w:type="paragraph" w:styleId="8">
    <w:name w:val="heading 8"/>
    <w:basedOn w:val="a0"/>
    <w:next w:val="a0"/>
    <w:link w:val="80"/>
    <w:uiPriority w:val="9"/>
    <w:qFormat/>
    <w:rsid w:val="00016437"/>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016437"/>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016437"/>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016437"/>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016437"/>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016437"/>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016437"/>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016437"/>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016437"/>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016437"/>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016437"/>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016437"/>
    <w:pPr>
      <w:keepNext/>
      <w:snapToGrid w:val="0"/>
      <w:jc w:val="center"/>
    </w:pPr>
    <w:rPr>
      <w:szCs w:val="20"/>
    </w:rPr>
  </w:style>
  <w:style w:type="paragraph" w:customStyle="1" w:styleId="rvps1">
    <w:name w:val="rvps1"/>
    <w:basedOn w:val="a0"/>
    <w:rsid w:val="00016437"/>
    <w:pPr>
      <w:jc w:val="center"/>
    </w:pPr>
  </w:style>
  <w:style w:type="character" w:styleId="a4">
    <w:name w:val="Hyperlink"/>
    <w:uiPriority w:val="99"/>
    <w:unhideWhenUsed/>
    <w:rsid w:val="00016437"/>
    <w:rPr>
      <w:color w:val="0000FF"/>
      <w:u w:val="single"/>
    </w:rPr>
  </w:style>
  <w:style w:type="paragraph" w:styleId="a5">
    <w:name w:val="List Paragraph"/>
    <w:basedOn w:val="a0"/>
    <w:uiPriority w:val="34"/>
    <w:qFormat/>
    <w:rsid w:val="00016437"/>
    <w:pPr>
      <w:ind w:left="720"/>
      <w:contextualSpacing/>
    </w:pPr>
  </w:style>
  <w:style w:type="paragraph" w:styleId="12">
    <w:name w:val="toc 1"/>
    <w:basedOn w:val="a0"/>
    <w:next w:val="a0"/>
    <w:autoRedefine/>
    <w:uiPriority w:val="39"/>
    <w:qFormat/>
    <w:rsid w:val="00016437"/>
    <w:pPr>
      <w:ind w:left="34" w:firstLine="1"/>
      <w:jc w:val="both"/>
    </w:pPr>
  </w:style>
  <w:style w:type="paragraph" w:styleId="2">
    <w:name w:val="toc 2"/>
    <w:basedOn w:val="a0"/>
    <w:next w:val="a0"/>
    <w:autoRedefine/>
    <w:uiPriority w:val="39"/>
    <w:qFormat/>
    <w:rsid w:val="00016437"/>
    <w:pPr>
      <w:numPr>
        <w:numId w:val="1"/>
      </w:numPr>
      <w:tabs>
        <w:tab w:val="right" w:leader="dot" w:pos="10196"/>
      </w:tabs>
      <w:ind w:left="0"/>
    </w:pPr>
    <w:rPr>
      <w:rFonts w:eastAsia="MS Mincho"/>
      <w:b/>
      <w:i/>
      <w:iCs/>
      <w:noProof/>
    </w:rPr>
  </w:style>
  <w:style w:type="paragraph" w:styleId="a6">
    <w:name w:val="header"/>
    <w:basedOn w:val="a0"/>
    <w:link w:val="a7"/>
    <w:unhideWhenUsed/>
    <w:rsid w:val="00016437"/>
    <w:pPr>
      <w:tabs>
        <w:tab w:val="center" w:pos="4677"/>
        <w:tab w:val="right" w:pos="9355"/>
      </w:tabs>
    </w:pPr>
  </w:style>
  <w:style w:type="character" w:customStyle="1" w:styleId="a7">
    <w:name w:val="Верхний колонтитул Знак"/>
    <w:basedOn w:val="a1"/>
    <w:link w:val="a6"/>
    <w:rsid w:val="00016437"/>
    <w:rPr>
      <w:rFonts w:ascii="Times New Roman" w:eastAsia="Times New Roman" w:hAnsi="Times New Roman" w:cs="Times New Roman"/>
      <w:sz w:val="24"/>
      <w:szCs w:val="24"/>
      <w:lang w:eastAsia="ru-RU"/>
    </w:rPr>
  </w:style>
  <w:style w:type="paragraph" w:styleId="a8">
    <w:name w:val="footer"/>
    <w:basedOn w:val="a0"/>
    <w:link w:val="a9"/>
    <w:uiPriority w:val="99"/>
    <w:unhideWhenUsed/>
    <w:rsid w:val="00016437"/>
    <w:pPr>
      <w:tabs>
        <w:tab w:val="center" w:pos="4677"/>
        <w:tab w:val="right" w:pos="9355"/>
      </w:tabs>
    </w:pPr>
  </w:style>
  <w:style w:type="character" w:customStyle="1" w:styleId="a9">
    <w:name w:val="Нижний колонтитул Знак"/>
    <w:basedOn w:val="a1"/>
    <w:link w:val="a8"/>
    <w:uiPriority w:val="99"/>
    <w:rsid w:val="00016437"/>
    <w:rPr>
      <w:rFonts w:ascii="Times New Roman" w:eastAsia="Times New Roman" w:hAnsi="Times New Roman" w:cs="Times New Roman"/>
      <w:sz w:val="24"/>
      <w:szCs w:val="24"/>
      <w:lang w:eastAsia="ru-RU"/>
    </w:rPr>
  </w:style>
  <w:style w:type="paragraph" w:styleId="aa">
    <w:name w:val="Balloon Text"/>
    <w:basedOn w:val="a0"/>
    <w:link w:val="ab"/>
    <w:uiPriority w:val="99"/>
    <w:semiHidden/>
    <w:unhideWhenUsed/>
    <w:rsid w:val="00016437"/>
    <w:rPr>
      <w:rFonts w:ascii="Tahoma" w:hAnsi="Tahoma" w:cs="Tahoma"/>
      <w:sz w:val="16"/>
      <w:szCs w:val="16"/>
    </w:rPr>
  </w:style>
  <w:style w:type="character" w:customStyle="1" w:styleId="ab">
    <w:name w:val="Текст выноски Знак"/>
    <w:basedOn w:val="a1"/>
    <w:link w:val="aa"/>
    <w:uiPriority w:val="99"/>
    <w:semiHidden/>
    <w:rsid w:val="00016437"/>
    <w:rPr>
      <w:rFonts w:ascii="Tahoma" w:eastAsia="Times New Roman" w:hAnsi="Tahoma" w:cs="Tahoma"/>
      <w:sz w:val="16"/>
      <w:szCs w:val="16"/>
      <w:lang w:eastAsia="ru-RU"/>
    </w:rPr>
  </w:style>
  <w:style w:type="table" w:styleId="ac">
    <w:name w:val="Table Grid"/>
    <w:basedOn w:val="a2"/>
    <w:uiPriority w:val="59"/>
    <w:rsid w:val="00016437"/>
    <w:pPr>
      <w:spacing w:after="0" w:line="240" w:lineRule="auto"/>
    </w:pPr>
    <w:rPr>
      <w:rFonts w:ascii="Times New Roman" w:eastAsia="Calibri" w:hAnsi="Times New Roman" w:cs="Arial"/>
      <w:color w:val="000000"/>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Normal (Web)"/>
    <w:aliases w:val="Обычный (Web),Обычный (веб) Знак Знак,Обычный (Web) Знак Знак Знак"/>
    <w:basedOn w:val="a0"/>
    <w:link w:val="ae"/>
    <w:rsid w:val="00016437"/>
    <w:pPr>
      <w:spacing w:before="100" w:beforeAutospacing="1" w:after="100" w:afterAutospacing="1"/>
    </w:pPr>
  </w:style>
  <w:style w:type="paragraph" w:customStyle="1" w:styleId="Times12">
    <w:name w:val="Times 12"/>
    <w:basedOn w:val="a0"/>
    <w:uiPriority w:val="99"/>
    <w:qFormat/>
    <w:rsid w:val="00016437"/>
    <w:pPr>
      <w:overflowPunct w:val="0"/>
      <w:autoSpaceDE w:val="0"/>
      <w:autoSpaceDN w:val="0"/>
      <w:adjustRightInd w:val="0"/>
      <w:ind w:firstLine="567"/>
      <w:jc w:val="both"/>
    </w:pPr>
    <w:rPr>
      <w:bCs/>
      <w:szCs w:val="22"/>
    </w:rPr>
  </w:style>
  <w:style w:type="paragraph" w:customStyle="1" w:styleId="rvps9">
    <w:name w:val="rvps9"/>
    <w:basedOn w:val="a0"/>
    <w:rsid w:val="00016437"/>
    <w:pPr>
      <w:jc w:val="both"/>
    </w:pPr>
  </w:style>
  <w:style w:type="paragraph" w:customStyle="1" w:styleId="31">
    <w:name w:val="Стиль3"/>
    <w:basedOn w:val="22"/>
    <w:rsid w:val="00016437"/>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016437"/>
    <w:pPr>
      <w:spacing w:after="120" w:line="480" w:lineRule="auto"/>
      <w:ind w:left="283"/>
    </w:pPr>
  </w:style>
  <w:style w:type="character" w:customStyle="1" w:styleId="23">
    <w:name w:val="Основной текст с отступом 2 Знак"/>
    <w:basedOn w:val="a1"/>
    <w:link w:val="22"/>
    <w:uiPriority w:val="99"/>
    <w:semiHidden/>
    <w:rsid w:val="00016437"/>
    <w:rPr>
      <w:rFonts w:ascii="Times New Roman" w:eastAsia="Times New Roman" w:hAnsi="Times New Roman" w:cs="Times New Roman"/>
      <w:sz w:val="24"/>
      <w:szCs w:val="24"/>
      <w:lang w:eastAsia="ru-RU"/>
    </w:rPr>
  </w:style>
  <w:style w:type="paragraph" w:styleId="af">
    <w:name w:val="Plain Text"/>
    <w:basedOn w:val="a0"/>
    <w:link w:val="af0"/>
    <w:rsid w:val="00016437"/>
    <w:pPr>
      <w:snapToGrid w:val="0"/>
    </w:pPr>
    <w:rPr>
      <w:rFonts w:ascii="Courier New" w:hAnsi="Courier New"/>
      <w:sz w:val="20"/>
      <w:szCs w:val="20"/>
    </w:rPr>
  </w:style>
  <w:style w:type="character" w:customStyle="1" w:styleId="af0">
    <w:name w:val="Текст Знак"/>
    <w:basedOn w:val="a1"/>
    <w:link w:val="af"/>
    <w:rsid w:val="00016437"/>
    <w:rPr>
      <w:rFonts w:ascii="Courier New" w:eastAsia="Times New Roman" w:hAnsi="Courier New" w:cs="Times New Roman"/>
      <w:sz w:val="20"/>
      <w:szCs w:val="20"/>
      <w:lang w:eastAsia="ru-RU"/>
    </w:rPr>
  </w:style>
  <w:style w:type="paragraph" w:customStyle="1" w:styleId="af1">
    <w:name w:val="Таблица шапка"/>
    <w:basedOn w:val="a0"/>
    <w:rsid w:val="00016437"/>
    <w:pPr>
      <w:keepNext/>
      <w:snapToGrid w:val="0"/>
      <w:spacing w:before="40" w:after="40"/>
      <w:ind w:left="57" w:right="57"/>
    </w:pPr>
    <w:rPr>
      <w:sz w:val="22"/>
      <w:szCs w:val="20"/>
    </w:rPr>
  </w:style>
  <w:style w:type="paragraph" w:customStyle="1" w:styleId="af2">
    <w:name w:val="Таблица текст"/>
    <w:basedOn w:val="a0"/>
    <w:rsid w:val="00016437"/>
    <w:pPr>
      <w:snapToGrid w:val="0"/>
      <w:spacing w:before="40" w:after="40"/>
      <w:ind w:left="57" w:right="57"/>
    </w:pPr>
    <w:rPr>
      <w:szCs w:val="20"/>
    </w:rPr>
  </w:style>
  <w:style w:type="character" w:customStyle="1" w:styleId="13">
    <w:name w:val="Ариал Знак1"/>
    <w:link w:val="af3"/>
    <w:locked/>
    <w:rsid w:val="00016437"/>
    <w:rPr>
      <w:rFonts w:ascii="Arial" w:hAnsi="Arial" w:cs="Arial"/>
    </w:rPr>
  </w:style>
  <w:style w:type="paragraph" w:customStyle="1" w:styleId="af3">
    <w:name w:val="Ариал"/>
    <w:basedOn w:val="a0"/>
    <w:link w:val="13"/>
    <w:rsid w:val="00016437"/>
    <w:pPr>
      <w:spacing w:before="120" w:after="120" w:line="360" w:lineRule="auto"/>
      <w:ind w:firstLine="851"/>
      <w:jc w:val="both"/>
    </w:pPr>
    <w:rPr>
      <w:rFonts w:ascii="Arial" w:eastAsiaTheme="minorHAnsi" w:hAnsi="Arial" w:cs="Arial"/>
      <w:sz w:val="22"/>
      <w:szCs w:val="22"/>
      <w:lang w:eastAsia="en-US"/>
    </w:rPr>
  </w:style>
  <w:style w:type="paragraph" w:customStyle="1" w:styleId="af4">
    <w:name w:val="Пункт б/н"/>
    <w:basedOn w:val="a0"/>
    <w:rsid w:val="00016437"/>
    <w:pPr>
      <w:tabs>
        <w:tab w:val="left" w:pos="1134"/>
      </w:tabs>
      <w:snapToGrid w:val="0"/>
      <w:spacing w:line="360" w:lineRule="auto"/>
      <w:ind w:firstLine="567"/>
      <w:jc w:val="both"/>
    </w:pPr>
    <w:rPr>
      <w:bCs/>
      <w:sz w:val="22"/>
      <w:szCs w:val="22"/>
    </w:rPr>
  </w:style>
  <w:style w:type="character" w:customStyle="1" w:styleId="af5">
    <w:name w:val="Ариал Таблица Знак"/>
    <w:link w:val="af6"/>
    <w:locked/>
    <w:rsid w:val="00016437"/>
    <w:rPr>
      <w:rFonts w:ascii="Arial" w:hAnsi="Arial" w:cs="Arial"/>
    </w:rPr>
  </w:style>
  <w:style w:type="paragraph" w:customStyle="1" w:styleId="af6">
    <w:name w:val="Ариал Таблица"/>
    <w:basedOn w:val="af3"/>
    <w:link w:val="af5"/>
    <w:rsid w:val="00016437"/>
    <w:pPr>
      <w:widowControl w:val="0"/>
      <w:adjustRightInd w:val="0"/>
      <w:spacing w:before="0" w:after="0" w:line="240" w:lineRule="auto"/>
      <w:ind w:firstLine="0"/>
    </w:pPr>
  </w:style>
  <w:style w:type="paragraph" w:styleId="af7">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8"/>
    <w:unhideWhenUsed/>
    <w:rsid w:val="00016437"/>
    <w:rPr>
      <w:sz w:val="20"/>
      <w:szCs w:val="20"/>
    </w:rPr>
  </w:style>
  <w:style w:type="character" w:customStyle="1" w:styleId="af8">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7"/>
    <w:rsid w:val="00016437"/>
    <w:rPr>
      <w:rFonts w:ascii="Times New Roman" w:eastAsia="Times New Roman" w:hAnsi="Times New Roman" w:cs="Times New Roman"/>
      <w:sz w:val="20"/>
      <w:szCs w:val="20"/>
      <w:lang w:eastAsia="ru-RU"/>
    </w:rPr>
  </w:style>
  <w:style w:type="character" w:styleId="af9">
    <w:name w:val="footnote reference"/>
    <w:unhideWhenUsed/>
    <w:rsid w:val="00016437"/>
    <w:rPr>
      <w:vertAlign w:val="superscript"/>
    </w:rPr>
  </w:style>
  <w:style w:type="paragraph" w:customStyle="1" w:styleId="ConsPlusNormal">
    <w:name w:val="ConsPlusNormal"/>
    <w:rsid w:val="00016437"/>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a">
    <w:name w:val="page number"/>
    <w:basedOn w:val="a1"/>
    <w:rsid w:val="00016437"/>
  </w:style>
  <w:style w:type="paragraph" w:customStyle="1" w:styleId="rvps46">
    <w:name w:val="rvps46"/>
    <w:basedOn w:val="a0"/>
    <w:rsid w:val="00016437"/>
    <w:pPr>
      <w:spacing w:before="120" w:after="120"/>
    </w:pPr>
  </w:style>
  <w:style w:type="character" w:styleId="afb">
    <w:name w:val="annotation reference"/>
    <w:uiPriority w:val="99"/>
    <w:unhideWhenUsed/>
    <w:rsid w:val="00016437"/>
    <w:rPr>
      <w:sz w:val="16"/>
      <w:szCs w:val="16"/>
    </w:rPr>
  </w:style>
  <w:style w:type="paragraph" w:styleId="afc">
    <w:name w:val="annotation text"/>
    <w:basedOn w:val="a0"/>
    <w:link w:val="afd"/>
    <w:uiPriority w:val="99"/>
    <w:unhideWhenUsed/>
    <w:rsid w:val="00016437"/>
    <w:rPr>
      <w:sz w:val="20"/>
      <w:szCs w:val="20"/>
    </w:rPr>
  </w:style>
  <w:style w:type="character" w:customStyle="1" w:styleId="afd">
    <w:name w:val="Текст примечания Знак"/>
    <w:basedOn w:val="a1"/>
    <w:link w:val="afc"/>
    <w:uiPriority w:val="99"/>
    <w:rsid w:val="00016437"/>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016437"/>
    <w:rPr>
      <w:b/>
      <w:bCs/>
    </w:rPr>
  </w:style>
  <w:style w:type="character" w:customStyle="1" w:styleId="aff">
    <w:name w:val="Тема примечания Знак"/>
    <w:basedOn w:val="afd"/>
    <w:link w:val="afe"/>
    <w:uiPriority w:val="99"/>
    <w:semiHidden/>
    <w:rsid w:val="00016437"/>
    <w:rPr>
      <w:rFonts w:ascii="Times New Roman" w:eastAsia="Times New Roman" w:hAnsi="Times New Roman" w:cs="Times New Roman"/>
      <w:b/>
      <w:bCs/>
      <w:sz w:val="20"/>
      <w:szCs w:val="20"/>
      <w:lang w:eastAsia="ru-RU"/>
    </w:rPr>
  </w:style>
  <w:style w:type="paragraph" w:styleId="aff0">
    <w:name w:val="Body Text Indent"/>
    <w:basedOn w:val="a0"/>
    <w:link w:val="aff1"/>
    <w:uiPriority w:val="99"/>
    <w:unhideWhenUsed/>
    <w:rsid w:val="00016437"/>
    <w:pPr>
      <w:ind w:firstLine="567"/>
      <w:jc w:val="both"/>
    </w:pPr>
    <w:rPr>
      <w:b/>
      <w:sz w:val="26"/>
      <w:szCs w:val="26"/>
    </w:rPr>
  </w:style>
  <w:style w:type="character" w:customStyle="1" w:styleId="aff1">
    <w:name w:val="Основной текст с отступом Знак"/>
    <w:basedOn w:val="a1"/>
    <w:link w:val="aff0"/>
    <w:uiPriority w:val="99"/>
    <w:rsid w:val="00016437"/>
    <w:rPr>
      <w:rFonts w:ascii="Times New Roman" w:eastAsia="Times New Roman" w:hAnsi="Times New Roman" w:cs="Times New Roman"/>
      <w:b/>
      <w:sz w:val="26"/>
      <w:szCs w:val="26"/>
      <w:lang w:eastAsia="ru-RU"/>
    </w:rPr>
  </w:style>
  <w:style w:type="paragraph" w:styleId="aff2">
    <w:name w:val="Body Text"/>
    <w:basedOn w:val="a0"/>
    <w:link w:val="aff3"/>
    <w:uiPriority w:val="99"/>
    <w:unhideWhenUsed/>
    <w:rsid w:val="00016437"/>
    <w:rPr>
      <w:i/>
      <w:sz w:val="26"/>
      <w:szCs w:val="26"/>
    </w:rPr>
  </w:style>
  <w:style w:type="character" w:customStyle="1" w:styleId="aff3">
    <w:name w:val="Основной текст Знак"/>
    <w:basedOn w:val="a1"/>
    <w:link w:val="aff2"/>
    <w:uiPriority w:val="99"/>
    <w:rsid w:val="00016437"/>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016437"/>
    <w:rPr>
      <w:i/>
      <w:color w:val="FF0000"/>
      <w:sz w:val="26"/>
      <w:szCs w:val="26"/>
    </w:rPr>
  </w:style>
  <w:style w:type="character" w:customStyle="1" w:styleId="25">
    <w:name w:val="Основной текст 2 Знак"/>
    <w:basedOn w:val="a1"/>
    <w:link w:val="24"/>
    <w:uiPriority w:val="99"/>
    <w:rsid w:val="00016437"/>
    <w:rPr>
      <w:rFonts w:ascii="Times New Roman" w:eastAsia="Times New Roman" w:hAnsi="Times New Roman" w:cs="Times New Roman"/>
      <w:i/>
      <w:color w:val="FF0000"/>
      <w:sz w:val="26"/>
      <w:szCs w:val="26"/>
      <w:lang w:eastAsia="ru-RU"/>
    </w:rPr>
  </w:style>
  <w:style w:type="paragraph" w:customStyle="1" w:styleId="aff4">
    <w:name w:val="Пункт"/>
    <w:basedOn w:val="a0"/>
    <w:rsid w:val="00016437"/>
    <w:pPr>
      <w:tabs>
        <w:tab w:val="num" w:pos="1980"/>
      </w:tabs>
      <w:ind w:left="1404" w:hanging="504"/>
      <w:jc w:val="both"/>
    </w:pPr>
    <w:rPr>
      <w:szCs w:val="28"/>
    </w:rPr>
  </w:style>
  <w:style w:type="paragraph" w:customStyle="1" w:styleId="ConsPlusNonformat">
    <w:name w:val="ConsPlusNonformat"/>
    <w:rsid w:val="00016437"/>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5">
    <w:name w:val="TOC Heading"/>
    <w:basedOn w:val="1"/>
    <w:next w:val="a0"/>
    <w:uiPriority w:val="39"/>
    <w:qFormat/>
    <w:rsid w:val="00016437"/>
    <w:pPr>
      <w:spacing w:line="276" w:lineRule="auto"/>
      <w:outlineLvl w:val="9"/>
    </w:pPr>
  </w:style>
  <w:style w:type="paragraph" w:styleId="32">
    <w:name w:val="toc 3"/>
    <w:basedOn w:val="a0"/>
    <w:next w:val="a0"/>
    <w:autoRedefine/>
    <w:uiPriority w:val="39"/>
    <w:unhideWhenUsed/>
    <w:qFormat/>
    <w:rsid w:val="00016437"/>
    <w:pPr>
      <w:spacing w:after="100" w:line="276" w:lineRule="auto"/>
      <w:ind w:left="440"/>
    </w:pPr>
    <w:rPr>
      <w:rFonts w:ascii="Calibri" w:hAnsi="Calibri"/>
      <w:sz w:val="22"/>
      <w:szCs w:val="22"/>
    </w:rPr>
  </w:style>
  <w:style w:type="paragraph" w:styleId="33">
    <w:name w:val="Body Text 3"/>
    <w:basedOn w:val="a0"/>
    <w:link w:val="34"/>
    <w:uiPriority w:val="99"/>
    <w:unhideWhenUsed/>
    <w:rsid w:val="00016437"/>
    <w:pPr>
      <w:autoSpaceDE w:val="0"/>
      <w:autoSpaceDN w:val="0"/>
      <w:adjustRightInd w:val="0"/>
    </w:pPr>
    <w:rPr>
      <w:sz w:val="26"/>
      <w:szCs w:val="26"/>
    </w:rPr>
  </w:style>
  <w:style w:type="character" w:customStyle="1" w:styleId="34">
    <w:name w:val="Основной текст 3 Знак"/>
    <w:basedOn w:val="a1"/>
    <w:link w:val="33"/>
    <w:uiPriority w:val="99"/>
    <w:rsid w:val="00016437"/>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016437"/>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016437"/>
    <w:rPr>
      <w:rFonts w:ascii="Times New Roman" w:eastAsia="Times New Roman" w:hAnsi="Times New Roman" w:cs="Times New Roman"/>
      <w:i/>
      <w:color w:val="808080"/>
      <w:sz w:val="24"/>
      <w:szCs w:val="24"/>
      <w:lang w:eastAsia="ru-RU"/>
    </w:rPr>
  </w:style>
  <w:style w:type="character" w:customStyle="1" w:styleId="ae">
    <w:name w:val="Обычный (веб) Знак"/>
    <w:aliases w:val="Обычный (Web) Знак,Обычный (веб) Знак Знак Знак,Обычный (Web) Знак Знак Знак Знак"/>
    <w:link w:val="ad"/>
    <w:locked/>
    <w:rsid w:val="00016437"/>
    <w:rPr>
      <w:rFonts w:ascii="Times New Roman" w:eastAsia="Times New Roman" w:hAnsi="Times New Roman" w:cs="Times New Roman"/>
      <w:sz w:val="24"/>
      <w:szCs w:val="24"/>
      <w:lang w:eastAsia="ru-RU"/>
    </w:rPr>
  </w:style>
  <w:style w:type="paragraph" w:styleId="aff6">
    <w:name w:val="Block Text"/>
    <w:basedOn w:val="a0"/>
    <w:uiPriority w:val="99"/>
    <w:unhideWhenUsed/>
    <w:rsid w:val="00016437"/>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016437"/>
    <w:pPr>
      <w:keepNext/>
      <w:jc w:val="both"/>
    </w:pPr>
    <w:rPr>
      <w:szCs w:val="20"/>
      <w:lang w:val="en-GB"/>
    </w:rPr>
  </w:style>
  <w:style w:type="paragraph" w:customStyle="1" w:styleId="14">
    <w:name w:val="Абзац списка1"/>
    <w:basedOn w:val="a0"/>
    <w:rsid w:val="00016437"/>
    <w:pPr>
      <w:spacing w:after="200" w:line="276" w:lineRule="auto"/>
      <w:ind w:left="720"/>
      <w:contextualSpacing/>
    </w:pPr>
    <w:rPr>
      <w:rFonts w:ascii="Calibri" w:hAnsi="Calibri"/>
      <w:sz w:val="22"/>
      <w:szCs w:val="22"/>
      <w:lang w:eastAsia="en-US"/>
    </w:rPr>
  </w:style>
  <w:style w:type="paragraph" w:customStyle="1" w:styleId="aff7">
    <w:name w:val="Текст документа"/>
    <w:basedOn w:val="a0"/>
    <w:link w:val="aff8"/>
    <w:uiPriority w:val="99"/>
    <w:rsid w:val="00016437"/>
    <w:pPr>
      <w:spacing w:line="360" w:lineRule="auto"/>
      <w:ind w:firstLine="720"/>
      <w:jc w:val="both"/>
    </w:pPr>
  </w:style>
  <w:style w:type="character" w:customStyle="1" w:styleId="aff8">
    <w:name w:val="Текст документа Знак"/>
    <w:link w:val="aff7"/>
    <w:uiPriority w:val="99"/>
    <w:locked/>
    <w:rsid w:val="00016437"/>
    <w:rPr>
      <w:rFonts w:ascii="Times New Roman" w:eastAsia="Times New Roman" w:hAnsi="Times New Roman" w:cs="Times New Roman"/>
      <w:sz w:val="24"/>
      <w:szCs w:val="24"/>
      <w:lang w:eastAsia="ru-RU"/>
    </w:rPr>
  </w:style>
  <w:style w:type="character" w:styleId="aff9">
    <w:name w:val="FollowedHyperlink"/>
    <w:uiPriority w:val="99"/>
    <w:semiHidden/>
    <w:unhideWhenUsed/>
    <w:rsid w:val="00016437"/>
    <w:rPr>
      <w:color w:val="800080"/>
      <w:u w:val="single"/>
    </w:rPr>
  </w:style>
  <w:style w:type="paragraph" w:customStyle="1" w:styleId="Default">
    <w:name w:val="Default"/>
    <w:rsid w:val="00016437"/>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016437"/>
    <w:pPr>
      <w:numPr>
        <w:numId w:val="2"/>
      </w:numPr>
    </w:pPr>
  </w:style>
  <w:style w:type="paragraph" w:customStyle="1" w:styleId="CharChar4CharCharCharCharCharChar">
    <w:name w:val="Char Char4 Знак Знак Char Char Знак Знак Char Char Знак Char Char"/>
    <w:basedOn w:val="a0"/>
    <w:semiHidden/>
    <w:rsid w:val="00016437"/>
    <w:pPr>
      <w:widowControl w:val="0"/>
      <w:adjustRightInd w:val="0"/>
      <w:spacing w:after="160" w:line="240" w:lineRule="exact"/>
      <w:jc w:val="right"/>
    </w:pPr>
    <w:rPr>
      <w:sz w:val="20"/>
      <w:szCs w:val="20"/>
      <w:lang w:val="en-GB" w:eastAsia="en-US"/>
    </w:rPr>
  </w:style>
  <w:style w:type="paragraph" w:styleId="affa">
    <w:name w:val="Revision"/>
    <w:hidden/>
    <w:uiPriority w:val="99"/>
    <w:semiHidden/>
    <w:rsid w:val="00016437"/>
    <w:pPr>
      <w:spacing w:after="0" w:line="240" w:lineRule="auto"/>
    </w:pPr>
    <w:rPr>
      <w:rFonts w:ascii="Times New Roman" w:eastAsia="Times New Roman" w:hAnsi="Times New Roman" w:cs="Times New Roman"/>
      <w:sz w:val="24"/>
      <w:szCs w:val="24"/>
      <w:lang w:eastAsia="ru-RU"/>
    </w:rPr>
  </w:style>
  <w:style w:type="paragraph" w:customStyle="1" w:styleId="NVGBullet">
    <w:name w:val="NVG Bullet"/>
    <w:basedOn w:val="a0"/>
    <w:rsid w:val="00016437"/>
    <w:pPr>
      <w:numPr>
        <w:numId w:val="3"/>
      </w:numPr>
      <w:suppressAutoHyphens/>
      <w:spacing w:before="120"/>
    </w:pPr>
    <w:rPr>
      <w:rFonts w:ascii="Arial" w:hAnsi="Arial"/>
      <w:lang w:val="en-US" w:eastAsia="ar-SA"/>
    </w:rPr>
  </w:style>
  <w:style w:type="paragraph" w:customStyle="1" w:styleId="a">
    <w:name w:val="Текст_бюл"/>
    <w:basedOn w:val="af"/>
    <w:link w:val="affb"/>
    <w:rsid w:val="00266C24"/>
    <w:pPr>
      <w:numPr>
        <w:numId w:val="4"/>
      </w:numPr>
      <w:tabs>
        <w:tab w:val="num" w:pos="360"/>
        <w:tab w:val="left" w:pos="851"/>
      </w:tabs>
      <w:snapToGrid/>
      <w:ind w:left="851" w:hanging="284"/>
      <w:jc w:val="both"/>
    </w:pPr>
    <w:rPr>
      <w:rFonts w:ascii="Times New Roman" w:eastAsia="MS Mincho" w:hAnsi="Times New Roman"/>
      <w:bCs/>
      <w:sz w:val="26"/>
      <w:szCs w:val="24"/>
    </w:rPr>
  </w:style>
  <w:style w:type="character" w:customStyle="1" w:styleId="affb">
    <w:name w:val="Текст_бюл Знак"/>
    <w:link w:val="a"/>
    <w:rsid w:val="00266C24"/>
    <w:rPr>
      <w:rFonts w:ascii="Times New Roman" w:eastAsia="MS Mincho" w:hAnsi="Times New Roman" w:cs="Times New Roman"/>
      <w:bCs/>
      <w:sz w:val="26"/>
      <w:szCs w:val="24"/>
      <w:lang w:eastAsia="ru-RU"/>
    </w:rPr>
  </w:style>
  <w:style w:type="character" w:customStyle="1" w:styleId="FontStyle29">
    <w:name w:val="Font Style29"/>
    <w:basedOn w:val="a1"/>
    <w:uiPriority w:val="99"/>
    <w:rsid w:val="008E4FEB"/>
    <w:rPr>
      <w:rFonts w:ascii="Times New Roman" w:hAnsi="Times New Roman" w:cs="Times New Roman"/>
      <w:color w:val="000000"/>
      <w:sz w:val="24"/>
      <w:szCs w:val="24"/>
    </w:rPr>
  </w:style>
  <w:style w:type="paragraph" w:customStyle="1" w:styleId="Style14">
    <w:name w:val="Style14"/>
    <w:basedOn w:val="a0"/>
    <w:uiPriority w:val="99"/>
    <w:rsid w:val="008E4FEB"/>
    <w:pPr>
      <w:widowControl w:val="0"/>
      <w:autoSpaceDE w:val="0"/>
      <w:autoSpaceDN w:val="0"/>
      <w:adjustRightInd w:val="0"/>
      <w:spacing w:line="344" w:lineRule="exact"/>
      <w:ind w:firstLine="581"/>
      <w:jc w:val="both"/>
    </w:pPr>
    <w:rPr>
      <w:rFonts w:eastAsiaTheme="minorEastAsia"/>
    </w:rPr>
  </w:style>
  <w:style w:type="paragraph" w:customStyle="1" w:styleId="affc">
    <w:name w:val="Термин"/>
    <w:basedOn w:val="af"/>
    <w:rsid w:val="004516E6"/>
    <w:pPr>
      <w:snapToGrid/>
      <w:ind w:left="567"/>
      <w:jc w:val="both"/>
    </w:pPr>
    <w:rPr>
      <w:rFonts w:ascii="Times New Roman" w:hAnsi="Times New Roman" w:cs="Courier New"/>
      <w:sz w:val="26"/>
    </w:rPr>
  </w:style>
  <w:style w:type="paragraph" w:styleId="37">
    <w:name w:val="List Bullet 3"/>
    <w:basedOn w:val="a0"/>
    <w:autoRedefine/>
    <w:rsid w:val="00FE1780"/>
    <w:pPr>
      <w:tabs>
        <w:tab w:val="left" w:pos="-108"/>
      </w:tabs>
      <w:autoSpaceDE w:val="0"/>
      <w:autoSpaceDN w:val="0"/>
      <w:jc w:val="both"/>
    </w:pPr>
    <w:rPr>
      <w:rFonts w:ascii="Arial" w:hAnsi="Arial" w:cs="Arial"/>
      <w:bCs/>
      <w:sz w:val="22"/>
      <w:szCs w:val="22"/>
    </w:rPr>
  </w:style>
</w:styles>
</file>

<file path=word/webSettings.xml><?xml version="1.0" encoding="utf-8"?>
<w:webSettings xmlns:r="http://schemas.openxmlformats.org/officeDocument/2006/relationships" xmlns:w="http://schemas.openxmlformats.org/wordprocessingml/2006/main">
  <w:divs>
    <w:div w:id="2101678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1102D6-200A-4431-AB5A-235CA0E9F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TotalTime>
  <Pages>8</Pages>
  <Words>153</Words>
  <Characters>876</Characters>
  <Application>Microsoft Office Word</Application>
  <DocSecurity>0</DocSecurity>
  <Lines>7</Lines>
  <Paragraphs>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Андреев Дмитрий Игоревич</dc:creator>
  <cp:lastModifiedBy>Пользователь Windows</cp:lastModifiedBy>
  <cp:revision>12</cp:revision>
  <cp:lastPrinted>2020-09-23T12:54:00Z</cp:lastPrinted>
  <dcterms:created xsi:type="dcterms:W3CDTF">2020-09-23T12:54:00Z</dcterms:created>
  <dcterms:modified xsi:type="dcterms:W3CDTF">2021-12-30T13:22:00Z</dcterms:modified>
</cp:coreProperties>
</file>