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F36F44" w:rsidTr="00F36F44">
        <w:tc>
          <w:tcPr>
            <w:tcW w:w="4819" w:type="dxa"/>
            <w:noWrap/>
          </w:tcPr>
          <w:p w:rsidR="00F36F44" w:rsidRDefault="00F36F44" w:rsidP="00F36F44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F36F44">
              <w:rPr>
                <w:rFonts w:ascii="Times New Roman" w:hAnsi="Times New Roman" w:cs="Times New Roman"/>
                <w:bCs/>
                <w:lang w:eastAsia="en-US"/>
              </w:rPr>
              <w:t>Приложение № 2</w:t>
            </w:r>
          </w:p>
          <w:p w:rsidR="00F36F44" w:rsidRDefault="00F36F44" w:rsidP="00F36F44">
            <w:pPr>
              <w:rPr>
                <w:bCs/>
                <w:lang w:eastAsia="en-US"/>
              </w:rPr>
            </w:pPr>
            <w:r w:rsidRPr="00F36F44">
              <w:rPr>
                <w:rFonts w:ascii="Times New Roman" w:hAnsi="Times New Roman" w:cs="Times New Roman"/>
                <w:bCs/>
                <w:lang w:eastAsia="en-US"/>
              </w:rPr>
              <w:t xml:space="preserve">к информационному сообщению о проведении продажи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муниципальн</w:t>
            </w:r>
            <w:r w:rsidRPr="00F36F44">
              <w:rPr>
                <w:rFonts w:ascii="Times New Roman" w:hAnsi="Times New Roman" w:cs="Times New Roman"/>
                <w:bCs/>
                <w:lang w:eastAsia="en-US"/>
              </w:rPr>
              <w:t xml:space="preserve">ого имущества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Макарьевского муниципального района </w:t>
            </w:r>
            <w:r w:rsidRPr="00F36F44">
              <w:rPr>
                <w:rFonts w:ascii="Times New Roman" w:hAnsi="Times New Roman" w:cs="Times New Roman"/>
                <w:bCs/>
                <w:lang w:eastAsia="en-US"/>
              </w:rPr>
              <w:t>Костромской области на конкурсе в электронной форме</w:t>
            </w:r>
          </w:p>
        </w:tc>
      </w:tr>
    </w:tbl>
    <w:p w:rsidR="00F6202F" w:rsidRDefault="00F6202F">
      <w:pPr>
        <w:rPr>
          <w:rFonts w:ascii="Times New Roman" w:hAnsi="Times New Roman" w:cs="Times New Roman"/>
          <w:noProof/>
          <w:sz w:val="24"/>
          <w:szCs w:val="24"/>
        </w:rPr>
      </w:pPr>
      <w:r w:rsidRPr="00F6202F">
        <w:rPr>
          <w:rFonts w:ascii="Times New Roman" w:hAnsi="Times New Roman" w:cs="Times New Roman"/>
          <w:noProof/>
          <w:sz w:val="24"/>
          <w:szCs w:val="24"/>
        </w:rPr>
        <w:t>ЛОТ №1</w:t>
      </w:r>
    </w:p>
    <w:p w:rsidR="00F6202F" w:rsidRDefault="00F6202F">
      <w:r>
        <w:rPr>
          <w:noProof/>
        </w:rPr>
        <w:drawing>
          <wp:inline distT="0" distB="0" distL="0" distR="0">
            <wp:extent cx="4990272" cy="3520964"/>
            <wp:effectExtent l="19050" t="0" r="828" b="0"/>
            <wp:docPr id="1" name="Рисунок 1" descr="C:\Users\Admin\Desktop\Обмен\фото терапия\IMG_20220310_0804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бмен\фото терапия\IMG_20220310_0804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488" cy="3521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F6202F" w:rsidP="00F6202F">
      <w:pPr>
        <w:tabs>
          <w:tab w:val="left" w:pos="8427"/>
        </w:tabs>
      </w:pPr>
      <w:r>
        <w:tab/>
      </w:r>
      <w:r>
        <w:rPr>
          <w:noProof/>
        </w:rPr>
        <w:drawing>
          <wp:inline distT="0" distB="0" distL="0" distR="0">
            <wp:extent cx="4704025" cy="3528018"/>
            <wp:effectExtent l="19050" t="0" r="1325" b="0"/>
            <wp:docPr id="5" name="Рисунок 5" descr="C:\Users\Admin\Desktop\Обмен\фото терапия\IMG_20220310_080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Обмен\фото терапия\IMG_20220310_0805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67" cy="353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02F" w:rsidRDefault="00F6202F" w:rsidP="00F6202F">
      <w:pPr>
        <w:tabs>
          <w:tab w:val="left" w:pos="8427"/>
        </w:tabs>
        <w:rPr>
          <w:rFonts w:ascii="Times New Roman" w:hAnsi="Times New Roman" w:cs="Times New Roman"/>
          <w:sz w:val="24"/>
          <w:szCs w:val="24"/>
        </w:rPr>
      </w:pPr>
      <w:r w:rsidRPr="00F6202F">
        <w:rPr>
          <w:rFonts w:ascii="Times New Roman" w:hAnsi="Times New Roman" w:cs="Times New Roman"/>
          <w:sz w:val="24"/>
          <w:szCs w:val="24"/>
        </w:rPr>
        <w:lastRenderedPageBreak/>
        <w:t>ЛОТ №2</w:t>
      </w:r>
    </w:p>
    <w:p w:rsidR="00816CEA" w:rsidRPr="00F6202F" w:rsidRDefault="00201ED6" w:rsidP="00F6202F">
      <w:pPr>
        <w:tabs>
          <w:tab w:val="left" w:pos="842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342305"/>
            <wp:effectExtent l="19050" t="0" r="3175" b="0"/>
            <wp:docPr id="7" name="Рисунок 7" descr="C:\Users\Admin\Desktop\Обмен\здание\фото\DSC084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Обмен\здание\фото\DSC0847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6C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340510"/>
            <wp:effectExtent l="19050" t="0" r="3175" b="0"/>
            <wp:docPr id="6" name="Рисунок 6" descr="C:\Users\Admin\Desktop\Обмен\здание\фото\DSC08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Обмен\здание\фото\DSC0847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6CEA" w:rsidRPr="00F62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3B3" w:rsidRDefault="000C63B3" w:rsidP="00F6202F">
      <w:pPr>
        <w:spacing w:after="0" w:line="240" w:lineRule="auto"/>
      </w:pPr>
      <w:r>
        <w:separator/>
      </w:r>
    </w:p>
  </w:endnote>
  <w:endnote w:type="continuationSeparator" w:id="1">
    <w:p w:rsidR="000C63B3" w:rsidRDefault="000C63B3" w:rsidP="00F62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3B3" w:rsidRDefault="000C63B3" w:rsidP="00F6202F">
      <w:pPr>
        <w:spacing w:after="0" w:line="240" w:lineRule="auto"/>
      </w:pPr>
      <w:r>
        <w:separator/>
      </w:r>
    </w:p>
  </w:footnote>
  <w:footnote w:type="continuationSeparator" w:id="1">
    <w:p w:rsidR="000C63B3" w:rsidRDefault="000C63B3" w:rsidP="00F62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6F44"/>
    <w:rsid w:val="000C63B3"/>
    <w:rsid w:val="00201ED6"/>
    <w:rsid w:val="00816CEA"/>
    <w:rsid w:val="00F36F44"/>
    <w:rsid w:val="00F62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02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62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6202F"/>
  </w:style>
  <w:style w:type="paragraph" w:styleId="a7">
    <w:name w:val="footer"/>
    <w:basedOn w:val="a"/>
    <w:link w:val="a8"/>
    <w:uiPriority w:val="99"/>
    <w:semiHidden/>
    <w:unhideWhenUsed/>
    <w:rsid w:val="00F62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620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2022-03-30T07:39:00Z</dcterms:created>
  <dcterms:modified xsi:type="dcterms:W3CDTF">2022-03-30T07:55:00Z</dcterms:modified>
</cp:coreProperties>
</file>